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BD2F0E" w14:textId="3E064EDF" w:rsidR="00CB090B" w:rsidRPr="00C47063" w:rsidRDefault="00CB090B" w:rsidP="00CB090B">
      <w:pPr>
        <w:tabs>
          <w:tab w:val="left" w:pos="284"/>
          <w:tab w:val="left" w:pos="426"/>
        </w:tabs>
        <w:spacing w:before="0" w:beforeAutospacing="0" w:after="0" w:afterAutospacing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C47063">
        <w:rPr>
          <w:rFonts w:ascii="Times New Roman" w:hAnsi="Times New Roman" w:cs="Times New Roman"/>
          <w:b/>
          <w:sz w:val="28"/>
          <w:szCs w:val="28"/>
          <w:lang w:val="ru-RU"/>
        </w:rPr>
        <w:t>ИНФОРМАЦИОННЫЙ МАТЕРИАЛ:</w:t>
      </w:r>
    </w:p>
    <w:p w14:paraId="6CACB29E" w14:textId="77777777" w:rsidR="00C47063" w:rsidRDefault="00CB090B" w:rsidP="00CB090B">
      <w:pPr>
        <w:tabs>
          <w:tab w:val="left" w:pos="284"/>
          <w:tab w:val="left" w:pos="426"/>
        </w:tabs>
        <w:spacing w:before="0" w:beforeAutospacing="0" w:after="0" w:afterAutospacing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C47063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6B42DD" w:rsidRPr="00C47063">
        <w:rPr>
          <w:rFonts w:ascii="Times New Roman" w:hAnsi="Times New Roman" w:cs="Times New Roman"/>
          <w:b/>
          <w:sz w:val="28"/>
          <w:szCs w:val="28"/>
          <w:lang w:val="ru-RU"/>
        </w:rPr>
        <w:t>п</w:t>
      </w:r>
      <w:r w:rsidR="0022679F" w:rsidRPr="00C47063">
        <w:rPr>
          <w:rFonts w:ascii="Times New Roman" w:hAnsi="Times New Roman" w:cs="Times New Roman"/>
          <w:b/>
          <w:sz w:val="28"/>
          <w:szCs w:val="28"/>
          <w:lang w:val="ru-RU"/>
        </w:rPr>
        <w:t>еречень локальных документов по охране труда, которые необходимо разработать</w:t>
      </w:r>
      <w:r w:rsidR="00C47063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22679F" w:rsidRPr="00C47063">
        <w:rPr>
          <w:rFonts w:ascii="Times New Roman" w:hAnsi="Times New Roman" w:cs="Times New Roman"/>
          <w:b/>
          <w:sz w:val="28"/>
          <w:szCs w:val="28"/>
          <w:lang w:val="ru-RU"/>
        </w:rPr>
        <w:t xml:space="preserve">и пересмотреть в связи с вступлением в силу </w:t>
      </w:r>
    </w:p>
    <w:p w14:paraId="0DD37418" w14:textId="30273F1B" w:rsidR="003C4A02" w:rsidRDefault="0022679F" w:rsidP="00CB090B">
      <w:pPr>
        <w:tabs>
          <w:tab w:val="left" w:pos="284"/>
          <w:tab w:val="left" w:pos="426"/>
        </w:tabs>
        <w:spacing w:before="0" w:beforeAutospacing="0" w:after="0" w:afterAutospacing="0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C47063">
        <w:rPr>
          <w:rFonts w:ascii="Times New Roman" w:hAnsi="Times New Roman" w:cs="Times New Roman"/>
          <w:b/>
          <w:sz w:val="28"/>
          <w:szCs w:val="28"/>
          <w:lang w:val="ru-RU"/>
        </w:rPr>
        <w:t xml:space="preserve">новых нормативных </w:t>
      </w:r>
      <w:r w:rsidR="00C47063" w:rsidRPr="00C47063">
        <w:rPr>
          <w:rFonts w:ascii="Times New Roman" w:hAnsi="Times New Roman" w:cs="Times New Roman"/>
          <w:b/>
          <w:sz w:val="28"/>
          <w:szCs w:val="28"/>
          <w:lang w:val="ru-RU"/>
        </w:rPr>
        <w:t xml:space="preserve">правовых </w:t>
      </w:r>
      <w:r w:rsidRPr="00C47063">
        <w:rPr>
          <w:rFonts w:ascii="Times New Roman" w:hAnsi="Times New Roman" w:cs="Times New Roman"/>
          <w:b/>
          <w:sz w:val="28"/>
          <w:szCs w:val="28"/>
          <w:lang w:val="ru-RU"/>
        </w:rPr>
        <w:t>документов по охране труда</w:t>
      </w:r>
    </w:p>
    <w:p w14:paraId="5766E6B2" w14:textId="77777777" w:rsidR="00CB090B" w:rsidRDefault="00CB090B" w:rsidP="00CB090B">
      <w:pPr>
        <w:tabs>
          <w:tab w:val="left" w:pos="284"/>
          <w:tab w:val="left" w:pos="426"/>
        </w:tabs>
        <w:spacing w:before="0" w:beforeAutospacing="0" w:after="0" w:afterAutospacing="0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14:paraId="56161384" w14:textId="7DB68347" w:rsidR="00CB090B" w:rsidRDefault="00CB090B" w:rsidP="00CB090B">
      <w:pPr>
        <w:tabs>
          <w:tab w:val="left" w:pos="284"/>
          <w:tab w:val="left" w:pos="426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Напомним, с</w:t>
      </w:r>
      <w:r w:rsidRPr="00CB090B">
        <w:rPr>
          <w:rFonts w:ascii="Times New Roman" w:hAnsi="Times New Roman" w:cs="Times New Roman"/>
          <w:sz w:val="28"/>
          <w:szCs w:val="28"/>
          <w:lang w:val="ru-RU"/>
        </w:rPr>
        <w:t xml:space="preserve"> 1 марта 2022 года Трудовой кодекс Российской Федерации (далее – ТК РФ) нач</w:t>
      </w:r>
      <w:r>
        <w:rPr>
          <w:rFonts w:ascii="Times New Roman" w:hAnsi="Times New Roman" w:cs="Times New Roman"/>
          <w:sz w:val="28"/>
          <w:szCs w:val="28"/>
          <w:lang w:val="ru-RU"/>
        </w:rPr>
        <w:t>ал</w:t>
      </w:r>
      <w:r w:rsidRPr="00CB090B">
        <w:rPr>
          <w:rFonts w:ascii="Times New Roman" w:hAnsi="Times New Roman" w:cs="Times New Roman"/>
          <w:sz w:val="28"/>
          <w:szCs w:val="28"/>
          <w:lang w:val="ru-RU"/>
        </w:rPr>
        <w:t xml:space="preserve"> действовать в новой редакции на основании Федерального закона от 02.07.2021 № 311-ФЗ</w:t>
      </w:r>
      <w:r w:rsidR="006B42DD">
        <w:rPr>
          <w:rFonts w:ascii="Times New Roman" w:hAnsi="Times New Roman" w:cs="Times New Roman"/>
          <w:sz w:val="28"/>
          <w:szCs w:val="28"/>
          <w:lang w:val="ru-RU"/>
        </w:rPr>
        <w:t>, а также ряд других нормативных правовых актов в области охраны труда</w:t>
      </w:r>
      <w:r w:rsidRPr="00CB090B">
        <w:rPr>
          <w:rFonts w:ascii="Times New Roman" w:hAnsi="Times New Roman" w:cs="Times New Roman"/>
          <w:sz w:val="28"/>
          <w:szCs w:val="28"/>
          <w:lang w:val="ru-RU"/>
        </w:rPr>
        <w:t>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2679F">
        <w:rPr>
          <w:rFonts w:ascii="Times New Roman" w:hAnsi="Times New Roman" w:cs="Times New Roman"/>
          <w:sz w:val="28"/>
          <w:szCs w:val="28"/>
          <w:lang w:val="ru-RU"/>
        </w:rPr>
        <w:t>Ч</w:t>
      </w:r>
      <w:r w:rsidR="00110BF8" w:rsidRPr="00110BF8">
        <w:rPr>
          <w:rFonts w:ascii="Times New Roman" w:hAnsi="Times New Roman" w:cs="Times New Roman"/>
          <w:sz w:val="28"/>
          <w:szCs w:val="28"/>
          <w:lang w:val="ru-RU"/>
        </w:rPr>
        <w:t xml:space="preserve">тобы перестроить работу, </w:t>
      </w:r>
      <w:r w:rsidR="0022679F">
        <w:rPr>
          <w:rFonts w:ascii="Times New Roman" w:hAnsi="Times New Roman" w:cs="Times New Roman"/>
          <w:sz w:val="28"/>
          <w:szCs w:val="28"/>
          <w:lang w:val="ru-RU"/>
        </w:rPr>
        <w:t xml:space="preserve">необходимо </w:t>
      </w:r>
      <w:r w:rsidR="00110BF8" w:rsidRPr="00110BF8">
        <w:rPr>
          <w:rFonts w:ascii="Times New Roman" w:hAnsi="Times New Roman" w:cs="Times New Roman"/>
          <w:sz w:val="28"/>
          <w:szCs w:val="28"/>
          <w:lang w:val="ru-RU"/>
        </w:rPr>
        <w:t>обновить или создать новые документы</w:t>
      </w:r>
      <w:r w:rsidR="0022679F">
        <w:rPr>
          <w:rFonts w:ascii="Times New Roman" w:hAnsi="Times New Roman" w:cs="Times New Roman"/>
          <w:sz w:val="28"/>
          <w:szCs w:val="28"/>
          <w:lang w:val="ru-RU"/>
        </w:rPr>
        <w:t xml:space="preserve"> по охране труда</w:t>
      </w:r>
      <w:r w:rsidR="00110BF8" w:rsidRPr="00110BF8">
        <w:rPr>
          <w:rFonts w:ascii="Times New Roman" w:hAnsi="Times New Roman" w:cs="Times New Roman"/>
          <w:sz w:val="28"/>
          <w:szCs w:val="28"/>
          <w:lang w:val="ru-RU"/>
        </w:rPr>
        <w:t>. Алгоритм перехода на новые правила по охране труда следующий:</w:t>
      </w:r>
    </w:p>
    <w:p w14:paraId="3D044951" w14:textId="77777777" w:rsidR="00CB090B" w:rsidRPr="00CB090B" w:rsidRDefault="00CB090B" w:rsidP="00CB090B">
      <w:pPr>
        <w:tabs>
          <w:tab w:val="left" w:pos="284"/>
          <w:tab w:val="left" w:pos="426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3AAD0DD" w14:textId="7D22B4EE" w:rsidR="00CB090B" w:rsidRDefault="00CB090B" w:rsidP="00CB090B">
      <w:pPr>
        <w:tabs>
          <w:tab w:val="left" w:pos="284"/>
          <w:tab w:val="left" w:pos="426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CB090B">
        <w:rPr>
          <w:rFonts w:ascii="Times New Roman" w:hAnsi="Times New Roman" w:cs="Times New Roman"/>
          <w:b/>
          <w:bCs/>
          <w:sz w:val="28"/>
          <w:szCs w:val="28"/>
        </w:rPr>
        <w:t>I</w:t>
      </w:r>
      <w:r w:rsidRPr="00CB090B">
        <w:rPr>
          <w:rFonts w:ascii="Times New Roman" w:hAnsi="Times New Roman" w:cs="Times New Roman"/>
          <w:b/>
          <w:bCs/>
          <w:sz w:val="28"/>
          <w:szCs w:val="28"/>
          <w:lang w:val="ru-RU"/>
        </w:rPr>
        <w:t>) Положение о системе управления охраной труда</w:t>
      </w:r>
      <w:r w:rsidR="0022679F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(СУОТ)</w:t>
      </w:r>
    </w:p>
    <w:p w14:paraId="4B1B504D" w14:textId="7BB559C4" w:rsidR="00CB090B" w:rsidRPr="00CB090B" w:rsidRDefault="00CB090B" w:rsidP="00CB090B">
      <w:pPr>
        <w:tabs>
          <w:tab w:val="left" w:pos="284"/>
          <w:tab w:val="left" w:pos="426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B090B">
        <w:rPr>
          <w:rFonts w:ascii="Times New Roman" w:hAnsi="Times New Roman" w:cs="Times New Roman"/>
          <w:sz w:val="28"/>
          <w:szCs w:val="28"/>
          <w:lang w:val="ru-RU"/>
        </w:rPr>
        <w:t>Пересмотрите положение о СУОТ. Уберите ссылки на отмененные документы, пропишите порядки выполнения новых процедур. Особое внимание уделите разделу по управлению проф</w:t>
      </w:r>
      <w:r w:rsidR="002566B0">
        <w:rPr>
          <w:rFonts w:ascii="Times New Roman" w:hAnsi="Times New Roman" w:cs="Times New Roman"/>
          <w:sz w:val="28"/>
          <w:szCs w:val="28"/>
          <w:lang w:val="ru-RU"/>
        </w:rPr>
        <w:t xml:space="preserve">ессиональными </w:t>
      </w:r>
      <w:r w:rsidRPr="00CB090B">
        <w:rPr>
          <w:rFonts w:ascii="Times New Roman" w:hAnsi="Times New Roman" w:cs="Times New Roman"/>
          <w:sz w:val="28"/>
          <w:szCs w:val="28"/>
          <w:lang w:val="ru-RU"/>
        </w:rPr>
        <w:t xml:space="preserve">рисками. Нормы из него не должны противоречить статье 218 </w:t>
      </w:r>
      <w:r w:rsidR="002566B0">
        <w:rPr>
          <w:rFonts w:ascii="Times New Roman" w:hAnsi="Times New Roman" w:cs="Times New Roman"/>
          <w:sz w:val="28"/>
          <w:szCs w:val="28"/>
          <w:lang w:val="ru-RU"/>
        </w:rPr>
        <w:t>ТК РФ</w:t>
      </w:r>
      <w:r w:rsidRPr="00CB090B">
        <w:rPr>
          <w:rFonts w:ascii="Times New Roman" w:hAnsi="Times New Roman" w:cs="Times New Roman"/>
          <w:sz w:val="28"/>
          <w:szCs w:val="28"/>
          <w:lang w:val="ru-RU"/>
        </w:rPr>
        <w:t>, которая вступи</w:t>
      </w:r>
      <w:r w:rsidR="0022679F">
        <w:rPr>
          <w:rFonts w:ascii="Times New Roman" w:hAnsi="Times New Roman" w:cs="Times New Roman"/>
          <w:sz w:val="28"/>
          <w:szCs w:val="28"/>
          <w:lang w:val="ru-RU"/>
        </w:rPr>
        <w:t>ла</w:t>
      </w:r>
      <w:r w:rsidRPr="00CB090B">
        <w:rPr>
          <w:rFonts w:ascii="Times New Roman" w:hAnsi="Times New Roman" w:cs="Times New Roman"/>
          <w:sz w:val="28"/>
          <w:szCs w:val="28"/>
          <w:lang w:val="ru-RU"/>
        </w:rPr>
        <w:t xml:space="preserve"> в силу 1 марта</w:t>
      </w:r>
      <w:r w:rsidR="0022679F">
        <w:rPr>
          <w:rFonts w:ascii="Times New Roman" w:hAnsi="Times New Roman" w:cs="Times New Roman"/>
          <w:sz w:val="28"/>
          <w:szCs w:val="28"/>
          <w:lang w:val="ru-RU"/>
        </w:rPr>
        <w:t xml:space="preserve"> 2022 года</w:t>
      </w:r>
      <w:r w:rsidRPr="00CB090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71E485A4" w14:textId="4AA91B49" w:rsidR="00CB090B" w:rsidRDefault="00CB090B" w:rsidP="00CB090B">
      <w:pPr>
        <w:tabs>
          <w:tab w:val="left" w:pos="284"/>
          <w:tab w:val="left" w:pos="426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B090B">
        <w:rPr>
          <w:rFonts w:ascii="Times New Roman" w:hAnsi="Times New Roman" w:cs="Times New Roman"/>
          <w:sz w:val="28"/>
          <w:szCs w:val="28"/>
          <w:lang w:val="ru-RU"/>
        </w:rPr>
        <w:t xml:space="preserve">Работодатель в своем документе не обязан соблюдать структуру, которую утвердили в Примерном положении о СУОТ (утв. приказом Минтруда от 29.10.2021 № 776н). Поэтому если у вас есть документ, который уже хорошо работает, его не нужно полностью переделывать. </w:t>
      </w:r>
    </w:p>
    <w:p w14:paraId="31DEF3A7" w14:textId="77777777" w:rsidR="00CB090B" w:rsidRPr="00CB090B" w:rsidRDefault="00CB090B" w:rsidP="00CB090B">
      <w:pPr>
        <w:tabs>
          <w:tab w:val="left" w:pos="284"/>
          <w:tab w:val="left" w:pos="426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6E7E574" w14:textId="5928DFB5" w:rsidR="00CB090B" w:rsidRPr="00CB090B" w:rsidRDefault="00CB090B" w:rsidP="00CB090B">
      <w:pPr>
        <w:tabs>
          <w:tab w:val="left" w:pos="284"/>
          <w:tab w:val="left" w:pos="426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CB090B">
        <w:rPr>
          <w:rFonts w:ascii="Times New Roman" w:hAnsi="Times New Roman" w:cs="Times New Roman"/>
          <w:b/>
          <w:bCs/>
          <w:sz w:val="28"/>
          <w:szCs w:val="28"/>
        </w:rPr>
        <w:t>II</w:t>
      </w:r>
      <w:r w:rsidRPr="00CB090B">
        <w:rPr>
          <w:rFonts w:ascii="Times New Roman" w:hAnsi="Times New Roman" w:cs="Times New Roman"/>
          <w:b/>
          <w:bCs/>
          <w:sz w:val="28"/>
          <w:szCs w:val="28"/>
          <w:lang w:val="ru-RU"/>
        </w:rPr>
        <w:t>) Приказы по охране труда</w:t>
      </w:r>
    </w:p>
    <w:p w14:paraId="695A204C" w14:textId="6E04CCFB" w:rsidR="00CB090B" w:rsidRPr="00CB090B" w:rsidRDefault="00CB090B" w:rsidP="00CB090B">
      <w:pPr>
        <w:tabs>
          <w:tab w:val="left" w:pos="284"/>
          <w:tab w:val="left" w:pos="426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B090B">
        <w:rPr>
          <w:rFonts w:ascii="Times New Roman" w:hAnsi="Times New Roman" w:cs="Times New Roman"/>
          <w:sz w:val="28"/>
          <w:szCs w:val="28"/>
          <w:lang w:val="ru-RU"/>
        </w:rPr>
        <w:t xml:space="preserve">Пересмотрите старые приказы, замените в них ссылки на актуальные статьи Х раздела </w:t>
      </w:r>
      <w:r w:rsidR="002566B0">
        <w:rPr>
          <w:rFonts w:ascii="Times New Roman" w:hAnsi="Times New Roman" w:cs="Times New Roman"/>
          <w:sz w:val="28"/>
          <w:szCs w:val="28"/>
          <w:lang w:val="ru-RU"/>
        </w:rPr>
        <w:t>ТК РФ</w:t>
      </w:r>
      <w:r w:rsidRPr="00CB090B">
        <w:rPr>
          <w:rFonts w:ascii="Times New Roman" w:hAnsi="Times New Roman" w:cs="Times New Roman"/>
          <w:sz w:val="28"/>
          <w:szCs w:val="28"/>
          <w:lang w:val="ru-RU"/>
        </w:rPr>
        <w:t xml:space="preserve"> и новые нормативные документы по охране труда. При необходимости дополните документы новыми обязанностями ответственных лиц. Например, в приказ, который регламентирует работу с подрядчиками, добавьте ответственного, который будет разрабатывать и согласовывать мероприятия по предотвращению случаев повреждения здоровья работников.</w:t>
      </w:r>
    </w:p>
    <w:p w14:paraId="31FDA12B" w14:textId="3EECFE5C" w:rsidR="00CB090B" w:rsidRDefault="00CB090B" w:rsidP="00CB090B">
      <w:pPr>
        <w:tabs>
          <w:tab w:val="left" w:pos="284"/>
          <w:tab w:val="left" w:pos="426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B090B">
        <w:rPr>
          <w:rFonts w:ascii="Times New Roman" w:hAnsi="Times New Roman" w:cs="Times New Roman"/>
          <w:sz w:val="28"/>
          <w:szCs w:val="28"/>
          <w:lang w:val="ru-RU"/>
        </w:rPr>
        <w:t>Если вводите новые процедуры по охране труда, разработайте для них приказы. Они нужны для того, чтобы ввести в действие новые локальные документы и закрепить ответственность за их исполнение за должностными лицами. Например, приказ о расследовании и учете микротравм работников организации.</w:t>
      </w:r>
    </w:p>
    <w:p w14:paraId="24E6F4A7" w14:textId="77777777" w:rsidR="002566B0" w:rsidRPr="00CB090B" w:rsidRDefault="002566B0" w:rsidP="00CB090B">
      <w:pPr>
        <w:tabs>
          <w:tab w:val="left" w:pos="284"/>
          <w:tab w:val="left" w:pos="426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A1CBE1E" w14:textId="5E997C06" w:rsidR="00CB090B" w:rsidRPr="002566B0" w:rsidRDefault="00CB090B" w:rsidP="00CB090B">
      <w:pPr>
        <w:tabs>
          <w:tab w:val="left" w:pos="284"/>
          <w:tab w:val="left" w:pos="426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2566B0">
        <w:rPr>
          <w:rFonts w:ascii="Times New Roman" w:hAnsi="Times New Roman" w:cs="Times New Roman"/>
          <w:b/>
          <w:bCs/>
          <w:sz w:val="28"/>
          <w:szCs w:val="28"/>
        </w:rPr>
        <w:t>III</w:t>
      </w:r>
      <w:r w:rsidRPr="002566B0">
        <w:rPr>
          <w:rFonts w:ascii="Times New Roman" w:hAnsi="Times New Roman" w:cs="Times New Roman"/>
          <w:b/>
          <w:bCs/>
          <w:sz w:val="28"/>
          <w:szCs w:val="28"/>
          <w:lang w:val="ru-RU"/>
        </w:rPr>
        <w:t>) Материалы для обучения и информирования работников</w:t>
      </w:r>
    </w:p>
    <w:p w14:paraId="6BB67A62" w14:textId="02C1B964" w:rsidR="00CB090B" w:rsidRPr="00CB090B" w:rsidRDefault="0022679F" w:rsidP="00CB090B">
      <w:pPr>
        <w:tabs>
          <w:tab w:val="left" w:pos="284"/>
          <w:tab w:val="left" w:pos="426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</w:t>
      </w:r>
      <w:r w:rsidR="00CB090B" w:rsidRPr="00CB090B">
        <w:rPr>
          <w:rFonts w:ascii="Times New Roman" w:hAnsi="Times New Roman" w:cs="Times New Roman"/>
          <w:sz w:val="28"/>
          <w:szCs w:val="28"/>
          <w:lang w:val="ru-RU"/>
        </w:rPr>
        <w:t>рганиз</w:t>
      </w:r>
      <w:r>
        <w:rPr>
          <w:rFonts w:ascii="Times New Roman" w:hAnsi="Times New Roman" w:cs="Times New Roman"/>
          <w:sz w:val="28"/>
          <w:szCs w:val="28"/>
          <w:lang w:val="ru-RU"/>
        </w:rPr>
        <w:t>уйте</w:t>
      </w:r>
      <w:r w:rsidR="00CB090B" w:rsidRPr="00CB090B">
        <w:rPr>
          <w:rFonts w:ascii="Times New Roman" w:hAnsi="Times New Roman" w:cs="Times New Roman"/>
          <w:sz w:val="28"/>
          <w:szCs w:val="28"/>
          <w:lang w:val="ru-RU"/>
        </w:rPr>
        <w:t xml:space="preserve"> внеплановые инструктажи и внеочередное обучение с проверкой знаний по изменениям в охране труда. Для этого разработайте, согласуйте и утвердите у директора документы по обучению работников. В их числе инструкции и правила по охране труда, программы внепланового инструктажа и внеочередного обучения, экзаменационные билеты для проверки знаний. Также на обучении можно использовать брошюры, памятки или другой раздаточный материал.</w:t>
      </w:r>
    </w:p>
    <w:p w14:paraId="5281FA9C" w14:textId="77777777" w:rsidR="00CB090B" w:rsidRPr="00CB090B" w:rsidRDefault="00CB090B" w:rsidP="00CB090B">
      <w:pPr>
        <w:tabs>
          <w:tab w:val="left" w:pos="284"/>
          <w:tab w:val="left" w:pos="426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B090B">
        <w:rPr>
          <w:rFonts w:ascii="Times New Roman" w:hAnsi="Times New Roman" w:cs="Times New Roman"/>
          <w:i/>
          <w:iCs/>
          <w:sz w:val="28"/>
          <w:szCs w:val="28"/>
          <w:lang w:val="ru-RU"/>
        </w:rPr>
        <w:lastRenderedPageBreak/>
        <w:t>Инструкции по охране труда.</w:t>
      </w:r>
      <w:r w:rsidRPr="00CB090B">
        <w:rPr>
          <w:rFonts w:ascii="Times New Roman" w:hAnsi="Times New Roman" w:cs="Times New Roman"/>
          <w:sz w:val="28"/>
          <w:szCs w:val="28"/>
          <w:lang w:val="ru-RU"/>
        </w:rPr>
        <w:t xml:space="preserve"> Новая редакция Х раздела расширяет обязанности работников в сфере охраны труда и вводит для них ответственность за нарушения.</w:t>
      </w:r>
    </w:p>
    <w:p w14:paraId="5F7819FF" w14:textId="05E7961F" w:rsidR="00CB090B" w:rsidRPr="00CB090B" w:rsidRDefault="00CB090B" w:rsidP="00CB090B">
      <w:pPr>
        <w:tabs>
          <w:tab w:val="left" w:pos="284"/>
          <w:tab w:val="left" w:pos="426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B090B">
        <w:rPr>
          <w:rFonts w:ascii="Times New Roman" w:hAnsi="Times New Roman" w:cs="Times New Roman"/>
          <w:sz w:val="28"/>
          <w:szCs w:val="28"/>
          <w:lang w:val="ru-RU"/>
        </w:rPr>
        <w:t xml:space="preserve">Внесите в инструкции по охране труда информацию о том, что работники должны применять сырье и материалы по технологии, правильно использовать производственное оборудование и инструменты, следить за их исправностью. При неисправностях, нарушениях и несоответствии работникам следует прекратить работу и сообщить о них непосредственному руководителю. </w:t>
      </w:r>
      <w:r w:rsidR="006A4985">
        <w:rPr>
          <w:rFonts w:ascii="Times New Roman" w:hAnsi="Times New Roman" w:cs="Times New Roman"/>
          <w:sz w:val="28"/>
          <w:szCs w:val="28"/>
          <w:lang w:val="ru-RU"/>
        </w:rPr>
        <w:t xml:space="preserve">В статью 215 ТК РФ внесено требование об оповещении </w:t>
      </w:r>
      <w:r w:rsidRPr="00CB090B">
        <w:rPr>
          <w:rFonts w:ascii="Times New Roman" w:hAnsi="Times New Roman" w:cs="Times New Roman"/>
          <w:sz w:val="28"/>
          <w:szCs w:val="28"/>
          <w:lang w:val="ru-RU"/>
        </w:rPr>
        <w:t>руководителя</w:t>
      </w:r>
      <w:r w:rsidR="006A4985">
        <w:rPr>
          <w:rFonts w:ascii="Times New Roman" w:hAnsi="Times New Roman" w:cs="Times New Roman"/>
          <w:sz w:val="28"/>
          <w:szCs w:val="28"/>
          <w:lang w:val="ru-RU"/>
        </w:rPr>
        <w:t xml:space="preserve"> в случае нарушения требований</w:t>
      </w:r>
      <w:r w:rsidRPr="00CB090B">
        <w:rPr>
          <w:rFonts w:ascii="Times New Roman" w:hAnsi="Times New Roman" w:cs="Times New Roman"/>
          <w:sz w:val="28"/>
          <w:szCs w:val="28"/>
          <w:lang w:val="ru-RU"/>
        </w:rPr>
        <w:t xml:space="preserve"> охран</w:t>
      </w:r>
      <w:r w:rsidR="006A4985">
        <w:rPr>
          <w:rFonts w:ascii="Times New Roman" w:hAnsi="Times New Roman" w:cs="Times New Roman"/>
          <w:sz w:val="28"/>
          <w:szCs w:val="28"/>
          <w:lang w:val="ru-RU"/>
        </w:rPr>
        <w:t xml:space="preserve">ы </w:t>
      </w:r>
      <w:r w:rsidRPr="00CB090B">
        <w:rPr>
          <w:rFonts w:ascii="Times New Roman" w:hAnsi="Times New Roman" w:cs="Times New Roman"/>
          <w:sz w:val="28"/>
          <w:szCs w:val="28"/>
          <w:lang w:val="ru-RU"/>
        </w:rPr>
        <w:t>труда други</w:t>
      </w:r>
      <w:r w:rsidR="006A4985">
        <w:rPr>
          <w:rFonts w:ascii="Times New Roman" w:hAnsi="Times New Roman" w:cs="Times New Roman"/>
          <w:sz w:val="28"/>
          <w:szCs w:val="28"/>
          <w:lang w:val="ru-RU"/>
        </w:rPr>
        <w:t>ми</w:t>
      </w:r>
      <w:r w:rsidRPr="00CB090B">
        <w:rPr>
          <w:rFonts w:ascii="Times New Roman" w:hAnsi="Times New Roman" w:cs="Times New Roman"/>
          <w:sz w:val="28"/>
          <w:szCs w:val="28"/>
          <w:lang w:val="ru-RU"/>
        </w:rPr>
        <w:t xml:space="preserve"> работник</w:t>
      </w:r>
      <w:r w:rsidR="006A4985">
        <w:rPr>
          <w:rFonts w:ascii="Times New Roman" w:hAnsi="Times New Roman" w:cs="Times New Roman"/>
          <w:sz w:val="28"/>
          <w:szCs w:val="28"/>
          <w:lang w:val="ru-RU"/>
        </w:rPr>
        <w:t>ами</w:t>
      </w:r>
      <w:r w:rsidRPr="00CB090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1D8A37FC" w14:textId="75350B90" w:rsidR="00CB090B" w:rsidRPr="00CB090B" w:rsidRDefault="00CB090B" w:rsidP="00CB090B">
      <w:pPr>
        <w:tabs>
          <w:tab w:val="left" w:pos="284"/>
          <w:tab w:val="left" w:pos="426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B090B">
        <w:rPr>
          <w:rFonts w:ascii="Times New Roman" w:hAnsi="Times New Roman" w:cs="Times New Roman"/>
          <w:sz w:val="28"/>
          <w:szCs w:val="28"/>
          <w:lang w:val="ru-RU"/>
        </w:rPr>
        <w:t xml:space="preserve">Содержание инструкций по охране труда теперь строго регламентировано (приказ Минтруда от 29.10.2021 № 772н, далее — приказ </w:t>
      </w:r>
      <w:r w:rsidR="0022679F">
        <w:rPr>
          <w:rFonts w:ascii="Times New Roman" w:hAnsi="Times New Roman" w:cs="Times New Roman"/>
          <w:sz w:val="28"/>
          <w:szCs w:val="28"/>
          <w:lang w:val="ru-RU"/>
        </w:rPr>
        <w:t xml:space="preserve">            </w:t>
      </w:r>
      <w:r w:rsidRPr="00CB090B">
        <w:rPr>
          <w:rFonts w:ascii="Times New Roman" w:hAnsi="Times New Roman" w:cs="Times New Roman"/>
          <w:sz w:val="28"/>
          <w:szCs w:val="28"/>
          <w:lang w:val="ru-RU"/>
        </w:rPr>
        <w:t xml:space="preserve">№ 772н). Проверьте, чтобы ваши документы соответствовали новым требованиям. </w:t>
      </w:r>
    </w:p>
    <w:p w14:paraId="5A928B0C" w14:textId="77777777" w:rsidR="00CB090B" w:rsidRPr="00CB090B" w:rsidRDefault="00CB090B" w:rsidP="00CB090B">
      <w:pPr>
        <w:tabs>
          <w:tab w:val="left" w:pos="284"/>
          <w:tab w:val="left" w:pos="426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B090B">
        <w:rPr>
          <w:rFonts w:ascii="Times New Roman" w:hAnsi="Times New Roman" w:cs="Times New Roman"/>
          <w:i/>
          <w:iCs/>
          <w:sz w:val="28"/>
          <w:szCs w:val="28"/>
          <w:lang w:val="ru-RU"/>
        </w:rPr>
        <w:t>Правила по охране труда.</w:t>
      </w:r>
      <w:r w:rsidRPr="00CB090B">
        <w:rPr>
          <w:rFonts w:ascii="Times New Roman" w:hAnsi="Times New Roman" w:cs="Times New Roman"/>
          <w:sz w:val="28"/>
          <w:szCs w:val="28"/>
          <w:lang w:val="ru-RU"/>
        </w:rPr>
        <w:t xml:space="preserve"> Если у вас в организации действуют локальные правила и стандарты по охране труда, пересмотрите их. С марта эти документы должны отвечать Требованиям, которые установил Минтруд (приказ № 772н).</w:t>
      </w:r>
    </w:p>
    <w:p w14:paraId="42ED36A8" w14:textId="3BDB9BFF" w:rsidR="00CB090B" w:rsidRPr="00CB090B" w:rsidRDefault="00CB090B" w:rsidP="00CB090B">
      <w:pPr>
        <w:tabs>
          <w:tab w:val="left" w:pos="284"/>
          <w:tab w:val="left" w:pos="426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B090B">
        <w:rPr>
          <w:rFonts w:ascii="Times New Roman" w:hAnsi="Times New Roman" w:cs="Times New Roman"/>
          <w:sz w:val="28"/>
          <w:szCs w:val="28"/>
          <w:lang w:val="ru-RU"/>
        </w:rPr>
        <w:t>Если раньше в организации не разрабатывали правила по охране труда, проанализируйте, каких документов вам не хватает. Просмотрите результаты оценки проф</w:t>
      </w:r>
      <w:r w:rsidR="002566B0">
        <w:rPr>
          <w:rFonts w:ascii="Times New Roman" w:hAnsi="Times New Roman" w:cs="Times New Roman"/>
          <w:sz w:val="28"/>
          <w:szCs w:val="28"/>
          <w:lang w:val="ru-RU"/>
        </w:rPr>
        <w:t>ессиональных рисков</w:t>
      </w:r>
      <w:r w:rsidRPr="00CB090B">
        <w:rPr>
          <w:rFonts w:ascii="Times New Roman" w:hAnsi="Times New Roman" w:cs="Times New Roman"/>
          <w:sz w:val="28"/>
          <w:szCs w:val="28"/>
          <w:lang w:val="ru-RU"/>
        </w:rPr>
        <w:t xml:space="preserve"> и спец</w:t>
      </w:r>
      <w:r w:rsidR="002566B0">
        <w:rPr>
          <w:rFonts w:ascii="Times New Roman" w:hAnsi="Times New Roman" w:cs="Times New Roman"/>
          <w:sz w:val="28"/>
          <w:szCs w:val="28"/>
          <w:lang w:val="ru-RU"/>
        </w:rPr>
        <w:t>иальной оценки условий труда</w:t>
      </w:r>
      <w:r w:rsidRPr="00CB090B">
        <w:rPr>
          <w:rFonts w:ascii="Times New Roman" w:hAnsi="Times New Roman" w:cs="Times New Roman"/>
          <w:sz w:val="28"/>
          <w:szCs w:val="28"/>
          <w:lang w:val="ru-RU"/>
        </w:rPr>
        <w:t>, проанализируйте причины производственного травматизма и профзаболеваний. Это поможет понять, для каких видов работ в вашей организации нужно разработать правила по охране труда.</w:t>
      </w:r>
    </w:p>
    <w:p w14:paraId="2156A912" w14:textId="77777777" w:rsidR="00CB090B" w:rsidRPr="00CB090B" w:rsidRDefault="00CB090B" w:rsidP="00CB090B">
      <w:pPr>
        <w:tabs>
          <w:tab w:val="left" w:pos="284"/>
          <w:tab w:val="left" w:pos="426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B090B">
        <w:rPr>
          <w:rFonts w:ascii="Times New Roman" w:hAnsi="Times New Roman" w:cs="Times New Roman"/>
          <w:sz w:val="28"/>
          <w:szCs w:val="28"/>
          <w:lang w:val="ru-RU"/>
        </w:rPr>
        <w:t>Ошибочно считать, что локальные правила по охране труда не будут отличаться от инструкций. У этих документов много общего, но разное предназначение. Правила разрабатывают для руководителей и специалистов, а инструкции для работников. То есть в правилах устанавливают конкретные обязанности работодателя и ответственных лиц по обеспечению и контролю безопасности труда. А в инструкциях прописывают обязанности работников по выполнению требований охраны труда.</w:t>
      </w:r>
    </w:p>
    <w:p w14:paraId="14A0C972" w14:textId="77777777" w:rsidR="00CB090B" w:rsidRPr="00CB090B" w:rsidRDefault="00CB090B" w:rsidP="00CB090B">
      <w:pPr>
        <w:tabs>
          <w:tab w:val="left" w:pos="284"/>
          <w:tab w:val="left" w:pos="426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B090B">
        <w:rPr>
          <w:rFonts w:ascii="Times New Roman" w:hAnsi="Times New Roman" w:cs="Times New Roman"/>
          <w:sz w:val="28"/>
          <w:szCs w:val="28"/>
          <w:lang w:val="ru-RU"/>
        </w:rPr>
        <w:t>В приказе № 772н Минтруд прописал требования к названию разделов правил и их содержанию. При этом работодатель вправе устанавливать в правилах дополнительные требования безопасности, которые не противоречат государственным нормативным требованиям.</w:t>
      </w:r>
    </w:p>
    <w:p w14:paraId="1AF5BE6C" w14:textId="6992E3D3" w:rsidR="00CB090B" w:rsidRPr="00CB090B" w:rsidRDefault="00CB090B" w:rsidP="00CB090B">
      <w:pPr>
        <w:tabs>
          <w:tab w:val="left" w:pos="284"/>
          <w:tab w:val="left" w:pos="426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B090B">
        <w:rPr>
          <w:rFonts w:ascii="Times New Roman" w:hAnsi="Times New Roman" w:cs="Times New Roman"/>
          <w:i/>
          <w:iCs/>
          <w:sz w:val="28"/>
          <w:szCs w:val="28"/>
          <w:lang w:val="ru-RU"/>
        </w:rPr>
        <w:t>Программы и билеты.</w:t>
      </w:r>
      <w:r w:rsidRPr="00CB090B">
        <w:rPr>
          <w:rFonts w:ascii="Times New Roman" w:hAnsi="Times New Roman" w:cs="Times New Roman"/>
          <w:sz w:val="28"/>
          <w:szCs w:val="28"/>
          <w:lang w:val="ru-RU"/>
        </w:rPr>
        <w:t xml:space="preserve"> Внеплановые мероприятия по обучению проводят только по изменениям. Не нужно заново объяснять работникам все требования охраны труда. Чтобы регламентировать процедуру, разработайте программы для внепланового инструктажа и внеочередного обучения, а также экзаменационные билеты. Согласуйте документы с представительным органом работников и утвердите у </w:t>
      </w:r>
      <w:r w:rsidR="006A728C">
        <w:rPr>
          <w:rFonts w:ascii="Times New Roman" w:hAnsi="Times New Roman" w:cs="Times New Roman"/>
          <w:sz w:val="28"/>
          <w:szCs w:val="28"/>
          <w:lang w:val="ru-RU"/>
        </w:rPr>
        <w:t>руководителя</w:t>
      </w:r>
      <w:r w:rsidRPr="00CB090B">
        <w:rPr>
          <w:rFonts w:ascii="Times New Roman" w:hAnsi="Times New Roman" w:cs="Times New Roman"/>
          <w:sz w:val="28"/>
          <w:szCs w:val="28"/>
          <w:lang w:val="ru-RU"/>
        </w:rPr>
        <w:t>. Предоставьте работникам материалы для изучения, чтобы они смогли подготовиться к экзамену.</w:t>
      </w:r>
    </w:p>
    <w:p w14:paraId="6096FE36" w14:textId="551A39FC" w:rsidR="00CB090B" w:rsidRDefault="00CB090B" w:rsidP="00CB090B">
      <w:pPr>
        <w:tabs>
          <w:tab w:val="left" w:pos="284"/>
          <w:tab w:val="left" w:pos="426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B090B">
        <w:rPr>
          <w:rFonts w:ascii="Times New Roman" w:hAnsi="Times New Roman" w:cs="Times New Roman"/>
          <w:i/>
          <w:iCs/>
          <w:sz w:val="28"/>
          <w:szCs w:val="28"/>
          <w:lang w:val="ru-RU"/>
        </w:rPr>
        <w:t>Памятки, плакаты и брошюры.</w:t>
      </w:r>
      <w:r w:rsidRPr="00CB090B">
        <w:rPr>
          <w:rFonts w:ascii="Times New Roman" w:hAnsi="Times New Roman" w:cs="Times New Roman"/>
          <w:sz w:val="28"/>
          <w:szCs w:val="28"/>
          <w:lang w:val="ru-RU"/>
        </w:rPr>
        <w:t xml:space="preserve"> Минтруд разработал примерный перечень материалов и способы, которые вы можете использовать, чтобы информировать работников об их трудовых правах и условиях труда (приказ Минтруда от 29.10.2021 № 773н).</w:t>
      </w:r>
    </w:p>
    <w:p w14:paraId="6A2F651E" w14:textId="3747114E" w:rsidR="00C673FD" w:rsidRDefault="00C673FD" w:rsidP="00CB090B">
      <w:pPr>
        <w:tabs>
          <w:tab w:val="left" w:pos="284"/>
          <w:tab w:val="left" w:pos="426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C6FBC45" w14:textId="77777777" w:rsidR="00C673FD" w:rsidRPr="00CB090B" w:rsidRDefault="00C673FD" w:rsidP="00CB090B">
      <w:pPr>
        <w:tabs>
          <w:tab w:val="left" w:pos="284"/>
          <w:tab w:val="left" w:pos="426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D2CF9FA" w14:textId="77777777" w:rsidR="00C673FD" w:rsidRDefault="00C673FD" w:rsidP="00CB090B">
      <w:pPr>
        <w:tabs>
          <w:tab w:val="left" w:pos="284"/>
          <w:tab w:val="left" w:pos="426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BA35AAD" w14:textId="044B05DF" w:rsidR="00CB090B" w:rsidRPr="00CB090B" w:rsidRDefault="00CB090B" w:rsidP="00CB090B">
      <w:pPr>
        <w:tabs>
          <w:tab w:val="left" w:pos="284"/>
          <w:tab w:val="left" w:pos="426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B090B">
        <w:rPr>
          <w:rFonts w:ascii="Times New Roman" w:hAnsi="Times New Roman" w:cs="Times New Roman"/>
          <w:sz w:val="28"/>
          <w:szCs w:val="28"/>
          <w:lang w:val="ru-RU"/>
        </w:rPr>
        <w:t>В документе выделили три вида материалов:</w:t>
      </w:r>
    </w:p>
    <w:p w14:paraId="64DA5864" w14:textId="77777777" w:rsidR="00CB090B" w:rsidRPr="00CB090B" w:rsidRDefault="00CB090B" w:rsidP="00CB090B">
      <w:pPr>
        <w:tabs>
          <w:tab w:val="left" w:pos="284"/>
          <w:tab w:val="left" w:pos="426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B090B">
        <w:rPr>
          <w:rFonts w:ascii="Times New Roman" w:hAnsi="Times New Roman" w:cs="Times New Roman"/>
          <w:sz w:val="28"/>
          <w:szCs w:val="28"/>
          <w:lang w:val="ru-RU"/>
        </w:rPr>
        <w:t>1. Визуальная или печатная информация. Коллективные договоры, отраслевые соглашения, газеты, листовки, плакаты.</w:t>
      </w:r>
    </w:p>
    <w:p w14:paraId="277DE15A" w14:textId="77777777" w:rsidR="00CB090B" w:rsidRPr="00CB090B" w:rsidRDefault="00CB090B" w:rsidP="00CB090B">
      <w:pPr>
        <w:tabs>
          <w:tab w:val="left" w:pos="284"/>
          <w:tab w:val="left" w:pos="426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B090B">
        <w:rPr>
          <w:rFonts w:ascii="Times New Roman" w:hAnsi="Times New Roman" w:cs="Times New Roman"/>
          <w:sz w:val="28"/>
          <w:szCs w:val="28"/>
          <w:lang w:val="ru-RU"/>
        </w:rPr>
        <w:t>2. Видеоматериалы. Информационные видеоролики и программы на корпоративном ресурсе организации.</w:t>
      </w:r>
    </w:p>
    <w:p w14:paraId="233AF830" w14:textId="4B446D5B" w:rsidR="00CB090B" w:rsidRDefault="00CB090B" w:rsidP="00CB090B">
      <w:pPr>
        <w:tabs>
          <w:tab w:val="left" w:pos="284"/>
          <w:tab w:val="left" w:pos="426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B090B">
        <w:rPr>
          <w:rFonts w:ascii="Times New Roman" w:hAnsi="Times New Roman" w:cs="Times New Roman"/>
          <w:sz w:val="28"/>
          <w:szCs w:val="28"/>
          <w:lang w:val="ru-RU"/>
        </w:rPr>
        <w:t>3. Интернет-ресурсы. Официальные сайты Минтруда, Роструда, ФСС, справочных систем, тематическая информация в соцсетях.</w:t>
      </w:r>
    </w:p>
    <w:p w14:paraId="1B2408DD" w14:textId="77777777" w:rsidR="002566B0" w:rsidRPr="00CB090B" w:rsidRDefault="002566B0" w:rsidP="00CB090B">
      <w:pPr>
        <w:tabs>
          <w:tab w:val="left" w:pos="284"/>
          <w:tab w:val="left" w:pos="426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8500FA6" w14:textId="60CB0367" w:rsidR="00CB090B" w:rsidRPr="002566B0" w:rsidRDefault="00CB090B" w:rsidP="00CB090B">
      <w:pPr>
        <w:tabs>
          <w:tab w:val="left" w:pos="284"/>
          <w:tab w:val="left" w:pos="426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2566B0">
        <w:rPr>
          <w:rFonts w:ascii="Times New Roman" w:hAnsi="Times New Roman" w:cs="Times New Roman"/>
          <w:b/>
          <w:bCs/>
          <w:sz w:val="28"/>
          <w:szCs w:val="28"/>
        </w:rPr>
        <w:t>IV</w:t>
      </w:r>
      <w:r w:rsidRPr="002566B0">
        <w:rPr>
          <w:rFonts w:ascii="Times New Roman" w:hAnsi="Times New Roman" w:cs="Times New Roman"/>
          <w:b/>
          <w:bCs/>
          <w:sz w:val="28"/>
          <w:szCs w:val="28"/>
          <w:lang w:val="ru-RU"/>
        </w:rPr>
        <w:t>) Документы по видеонаблюдению за безопасностью производства</w:t>
      </w:r>
    </w:p>
    <w:p w14:paraId="42B84EDD" w14:textId="437D6912" w:rsidR="00CB090B" w:rsidRPr="00CB090B" w:rsidRDefault="00CB090B" w:rsidP="00CB090B">
      <w:pPr>
        <w:tabs>
          <w:tab w:val="left" w:pos="284"/>
          <w:tab w:val="left" w:pos="426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B090B">
        <w:rPr>
          <w:rFonts w:ascii="Times New Roman" w:hAnsi="Times New Roman" w:cs="Times New Roman"/>
          <w:sz w:val="28"/>
          <w:szCs w:val="28"/>
          <w:lang w:val="ru-RU"/>
        </w:rPr>
        <w:t xml:space="preserve">Новая редакция Х раздела </w:t>
      </w:r>
      <w:r w:rsidR="002566B0">
        <w:rPr>
          <w:rFonts w:ascii="Times New Roman" w:hAnsi="Times New Roman" w:cs="Times New Roman"/>
          <w:sz w:val="28"/>
          <w:szCs w:val="28"/>
          <w:lang w:val="ru-RU"/>
        </w:rPr>
        <w:t>ТК РФ</w:t>
      </w:r>
      <w:r w:rsidRPr="00CB090B">
        <w:rPr>
          <w:rFonts w:ascii="Times New Roman" w:hAnsi="Times New Roman" w:cs="Times New Roman"/>
          <w:sz w:val="28"/>
          <w:szCs w:val="28"/>
          <w:lang w:val="ru-RU"/>
        </w:rPr>
        <w:t xml:space="preserve"> и правила по охране труда разрешают работодателям вести видеофиксацию на рабочих местах, но ошибки в ее организации чреваты штрафами от Роскомнадзора. Если решили применять системы видеонаблюдения или другие средства контроля за безопасностью производства, сообщите об этом работникам (ст. 214 </w:t>
      </w:r>
      <w:r w:rsidR="002566B0">
        <w:rPr>
          <w:rFonts w:ascii="Times New Roman" w:hAnsi="Times New Roman" w:cs="Times New Roman"/>
          <w:sz w:val="28"/>
          <w:szCs w:val="28"/>
          <w:lang w:val="ru-RU"/>
        </w:rPr>
        <w:t>ТК РФ</w:t>
      </w:r>
      <w:r w:rsidRPr="00CB090B">
        <w:rPr>
          <w:rFonts w:ascii="Times New Roman" w:hAnsi="Times New Roman" w:cs="Times New Roman"/>
          <w:sz w:val="28"/>
          <w:szCs w:val="28"/>
          <w:lang w:val="ru-RU"/>
        </w:rPr>
        <w:t>).</w:t>
      </w:r>
    </w:p>
    <w:p w14:paraId="33B64223" w14:textId="491C4F52" w:rsidR="00CB090B" w:rsidRPr="00CB090B" w:rsidRDefault="00CB090B" w:rsidP="00CB090B">
      <w:pPr>
        <w:tabs>
          <w:tab w:val="left" w:pos="284"/>
          <w:tab w:val="left" w:pos="426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B090B">
        <w:rPr>
          <w:rFonts w:ascii="Times New Roman" w:hAnsi="Times New Roman" w:cs="Times New Roman"/>
          <w:sz w:val="28"/>
          <w:szCs w:val="28"/>
          <w:lang w:val="ru-RU"/>
        </w:rPr>
        <w:t xml:space="preserve">Попросите отдел кадров дополнить </w:t>
      </w:r>
      <w:r w:rsidR="006A728C">
        <w:rPr>
          <w:rFonts w:ascii="Times New Roman" w:hAnsi="Times New Roman" w:cs="Times New Roman"/>
          <w:sz w:val="28"/>
          <w:szCs w:val="28"/>
          <w:lang w:val="ru-RU"/>
        </w:rPr>
        <w:t>правила внутреннего трудового распорядка</w:t>
      </w:r>
      <w:r w:rsidRPr="00CB090B">
        <w:rPr>
          <w:rFonts w:ascii="Times New Roman" w:hAnsi="Times New Roman" w:cs="Times New Roman"/>
          <w:sz w:val="28"/>
          <w:szCs w:val="28"/>
          <w:lang w:val="ru-RU"/>
        </w:rPr>
        <w:t xml:space="preserve"> правилами съемки или разработайте отдельный локальный акт, например Положение о видеонаблюдении на рабочих местах. С этим документом работников знакомят под подпись. Желательно также получить от них согласие на обработку персональных данных, полученных при видеонаблюдении.</w:t>
      </w:r>
    </w:p>
    <w:p w14:paraId="721407FC" w14:textId="5E1BE0D1" w:rsidR="00CB090B" w:rsidRDefault="00CB090B" w:rsidP="00CB090B">
      <w:pPr>
        <w:tabs>
          <w:tab w:val="left" w:pos="284"/>
          <w:tab w:val="left" w:pos="426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B090B">
        <w:rPr>
          <w:rFonts w:ascii="Times New Roman" w:hAnsi="Times New Roman" w:cs="Times New Roman"/>
          <w:sz w:val="28"/>
          <w:szCs w:val="28"/>
          <w:lang w:val="ru-RU"/>
        </w:rPr>
        <w:t>Вводите видеонаблюдение через два месяца после того, как отдел кадров уведомит об этом работников. Ведите видеонаблюдение открыто и используйте камеры только для заранее установленных в локальном акте целей. Устанавливайте камеры только в помещениях для работы и смежных с ними помещениях, например, в коридорах, фойе, лифтах. Определите места, где устанавливать камеры запрещено: комнаты отдыха, раздевалки и т.п. Такое видеонаблюдение нарушает право на неприкосновенность личной жизни.</w:t>
      </w:r>
    </w:p>
    <w:p w14:paraId="2A12937C" w14:textId="77777777" w:rsidR="002566B0" w:rsidRPr="00CB090B" w:rsidRDefault="002566B0" w:rsidP="00CB090B">
      <w:pPr>
        <w:tabs>
          <w:tab w:val="left" w:pos="284"/>
          <w:tab w:val="left" w:pos="426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583557F" w14:textId="78276040" w:rsidR="00CB090B" w:rsidRPr="002566B0" w:rsidRDefault="00CB090B" w:rsidP="00CB090B">
      <w:pPr>
        <w:tabs>
          <w:tab w:val="left" w:pos="284"/>
          <w:tab w:val="left" w:pos="426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2566B0">
        <w:rPr>
          <w:rFonts w:ascii="Times New Roman" w:hAnsi="Times New Roman" w:cs="Times New Roman"/>
          <w:b/>
          <w:bCs/>
          <w:sz w:val="28"/>
          <w:szCs w:val="28"/>
        </w:rPr>
        <w:t>V</w:t>
      </w:r>
      <w:r w:rsidRPr="002566B0">
        <w:rPr>
          <w:rFonts w:ascii="Times New Roman" w:hAnsi="Times New Roman" w:cs="Times New Roman"/>
          <w:b/>
          <w:bCs/>
          <w:sz w:val="28"/>
          <w:szCs w:val="28"/>
          <w:lang w:val="ru-RU"/>
        </w:rPr>
        <w:t>) Положение о комитете/комиссии по охране труда</w:t>
      </w:r>
    </w:p>
    <w:p w14:paraId="069E617E" w14:textId="23AC2F6B" w:rsidR="00CB090B" w:rsidRPr="00CB090B" w:rsidRDefault="00CB090B" w:rsidP="00CB090B">
      <w:pPr>
        <w:tabs>
          <w:tab w:val="left" w:pos="284"/>
          <w:tab w:val="left" w:pos="426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B090B">
        <w:rPr>
          <w:rFonts w:ascii="Times New Roman" w:hAnsi="Times New Roman" w:cs="Times New Roman"/>
          <w:sz w:val="28"/>
          <w:szCs w:val="28"/>
          <w:lang w:val="ru-RU"/>
        </w:rPr>
        <w:t>Минтруд утвердил примерное положение о комитете (комиссии) по охране труда (приказ от 22.09.2021 № 650н)</w:t>
      </w:r>
      <w:r w:rsidR="006A728C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050EE0DD" w14:textId="77777777" w:rsidR="00CB090B" w:rsidRPr="00CB090B" w:rsidRDefault="00CB090B" w:rsidP="00CB090B">
      <w:pPr>
        <w:tabs>
          <w:tab w:val="left" w:pos="284"/>
          <w:tab w:val="left" w:pos="426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B090B">
        <w:rPr>
          <w:rFonts w:ascii="Times New Roman" w:hAnsi="Times New Roman" w:cs="Times New Roman"/>
          <w:sz w:val="28"/>
          <w:szCs w:val="28"/>
          <w:lang w:val="ru-RU"/>
        </w:rPr>
        <w:t>Пересмотрите положение о комитете по охране труда, задачи этого органа дополнили. Члены комитета должны не только организовывать проверки условий и охраны труда на рабочих местах, но и непосредственно проводить их. По итогам проверок и анализа данных о травматизме и профзаболеваниях они готовят и представляют работодателю предложения, которые позволят решить проблемы.</w:t>
      </w:r>
    </w:p>
    <w:p w14:paraId="26D539B5" w14:textId="3D34B87F" w:rsidR="00CB090B" w:rsidRDefault="00CB090B" w:rsidP="00CB090B">
      <w:pPr>
        <w:tabs>
          <w:tab w:val="left" w:pos="284"/>
          <w:tab w:val="left" w:pos="426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B090B">
        <w:rPr>
          <w:rFonts w:ascii="Times New Roman" w:hAnsi="Times New Roman" w:cs="Times New Roman"/>
          <w:sz w:val="28"/>
          <w:szCs w:val="28"/>
          <w:lang w:val="ru-RU"/>
        </w:rPr>
        <w:t>Комитеты участвуют в информировании работников о состоянии условий и охраны труда на рабочих местах, риске повреждения здоровья и обязанностях по соблюдению ими требований охраны труда. Также они должны участвовать в разработке локальных актов по охране труда, проведении спец</w:t>
      </w:r>
      <w:r w:rsidR="002566B0">
        <w:rPr>
          <w:rFonts w:ascii="Times New Roman" w:hAnsi="Times New Roman" w:cs="Times New Roman"/>
          <w:sz w:val="28"/>
          <w:szCs w:val="28"/>
          <w:lang w:val="ru-RU"/>
        </w:rPr>
        <w:t>иальной оценки условий труда</w:t>
      </w:r>
      <w:r w:rsidRPr="00CB090B">
        <w:rPr>
          <w:rFonts w:ascii="Times New Roman" w:hAnsi="Times New Roman" w:cs="Times New Roman"/>
          <w:sz w:val="28"/>
          <w:szCs w:val="28"/>
          <w:lang w:val="ru-RU"/>
        </w:rPr>
        <w:t xml:space="preserve"> и оценки проф</w:t>
      </w:r>
      <w:r w:rsidR="002566B0">
        <w:rPr>
          <w:rFonts w:ascii="Times New Roman" w:hAnsi="Times New Roman" w:cs="Times New Roman"/>
          <w:sz w:val="28"/>
          <w:szCs w:val="28"/>
          <w:lang w:val="ru-RU"/>
        </w:rPr>
        <w:t xml:space="preserve">ессиональных </w:t>
      </w:r>
      <w:r w:rsidRPr="00CB090B">
        <w:rPr>
          <w:rFonts w:ascii="Times New Roman" w:hAnsi="Times New Roman" w:cs="Times New Roman"/>
          <w:sz w:val="28"/>
          <w:szCs w:val="28"/>
          <w:lang w:val="ru-RU"/>
        </w:rPr>
        <w:t xml:space="preserve">рисков (ст. 224 </w:t>
      </w:r>
      <w:r w:rsidR="002566B0">
        <w:rPr>
          <w:rFonts w:ascii="Times New Roman" w:hAnsi="Times New Roman" w:cs="Times New Roman"/>
          <w:sz w:val="28"/>
          <w:szCs w:val="28"/>
          <w:lang w:val="ru-RU"/>
        </w:rPr>
        <w:t>ТК РФ</w:t>
      </w:r>
      <w:r w:rsidRPr="00CB090B">
        <w:rPr>
          <w:rFonts w:ascii="Times New Roman" w:hAnsi="Times New Roman" w:cs="Times New Roman"/>
          <w:sz w:val="28"/>
          <w:szCs w:val="28"/>
          <w:lang w:val="ru-RU"/>
        </w:rPr>
        <w:t>).</w:t>
      </w:r>
    </w:p>
    <w:p w14:paraId="0C075745" w14:textId="2596823A" w:rsidR="002566B0" w:rsidRDefault="002566B0" w:rsidP="00CB090B">
      <w:pPr>
        <w:tabs>
          <w:tab w:val="left" w:pos="284"/>
          <w:tab w:val="left" w:pos="426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A0EB8C6" w14:textId="41D34544" w:rsidR="00C673FD" w:rsidRDefault="00C673FD" w:rsidP="00CB090B">
      <w:pPr>
        <w:tabs>
          <w:tab w:val="left" w:pos="284"/>
          <w:tab w:val="left" w:pos="426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8B0C7B7" w14:textId="77777777" w:rsidR="00C673FD" w:rsidRDefault="00C673FD" w:rsidP="00CB090B">
      <w:pPr>
        <w:tabs>
          <w:tab w:val="left" w:pos="284"/>
          <w:tab w:val="left" w:pos="426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D1389CD" w14:textId="517ECDFA" w:rsidR="00CB090B" w:rsidRPr="002566B0" w:rsidRDefault="00CB090B" w:rsidP="00CB090B">
      <w:pPr>
        <w:tabs>
          <w:tab w:val="left" w:pos="284"/>
          <w:tab w:val="left" w:pos="426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2566B0">
        <w:rPr>
          <w:rFonts w:ascii="Times New Roman" w:hAnsi="Times New Roman" w:cs="Times New Roman"/>
          <w:b/>
          <w:bCs/>
          <w:sz w:val="28"/>
          <w:szCs w:val="28"/>
        </w:rPr>
        <w:lastRenderedPageBreak/>
        <w:t>VI</w:t>
      </w:r>
      <w:r w:rsidRPr="002566B0">
        <w:rPr>
          <w:rFonts w:ascii="Times New Roman" w:hAnsi="Times New Roman" w:cs="Times New Roman"/>
          <w:b/>
          <w:bCs/>
          <w:sz w:val="28"/>
          <w:szCs w:val="28"/>
          <w:lang w:val="ru-RU"/>
        </w:rPr>
        <w:t>) Положение о расследовании и учете несчастных случаев</w:t>
      </w:r>
    </w:p>
    <w:p w14:paraId="2C89C1E7" w14:textId="6D71F6EB" w:rsidR="00CB090B" w:rsidRPr="00CB090B" w:rsidRDefault="00CB090B" w:rsidP="00CB090B">
      <w:pPr>
        <w:tabs>
          <w:tab w:val="left" w:pos="284"/>
          <w:tab w:val="left" w:pos="426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B090B">
        <w:rPr>
          <w:rFonts w:ascii="Times New Roman" w:hAnsi="Times New Roman" w:cs="Times New Roman"/>
          <w:sz w:val="28"/>
          <w:szCs w:val="28"/>
          <w:lang w:val="ru-RU"/>
        </w:rPr>
        <w:t>В нов</w:t>
      </w:r>
      <w:r w:rsidR="00892B1A">
        <w:rPr>
          <w:rFonts w:ascii="Times New Roman" w:hAnsi="Times New Roman" w:cs="Times New Roman"/>
          <w:sz w:val="28"/>
          <w:szCs w:val="28"/>
          <w:lang w:val="ru-RU"/>
        </w:rPr>
        <w:t>ую</w:t>
      </w:r>
      <w:r w:rsidRPr="00CB090B">
        <w:rPr>
          <w:rFonts w:ascii="Times New Roman" w:hAnsi="Times New Roman" w:cs="Times New Roman"/>
          <w:sz w:val="28"/>
          <w:szCs w:val="28"/>
          <w:lang w:val="ru-RU"/>
        </w:rPr>
        <w:t xml:space="preserve"> редакци</w:t>
      </w:r>
      <w:r w:rsidR="00892B1A">
        <w:rPr>
          <w:rFonts w:ascii="Times New Roman" w:hAnsi="Times New Roman" w:cs="Times New Roman"/>
          <w:sz w:val="28"/>
          <w:szCs w:val="28"/>
          <w:lang w:val="ru-RU"/>
        </w:rPr>
        <w:t>ю</w:t>
      </w:r>
      <w:r w:rsidRPr="00CB090B">
        <w:rPr>
          <w:rFonts w:ascii="Times New Roman" w:hAnsi="Times New Roman" w:cs="Times New Roman"/>
          <w:sz w:val="28"/>
          <w:szCs w:val="28"/>
          <w:lang w:val="ru-RU"/>
        </w:rPr>
        <w:t xml:space="preserve"> Х раздела </w:t>
      </w:r>
      <w:r w:rsidR="002566B0">
        <w:rPr>
          <w:rFonts w:ascii="Times New Roman" w:hAnsi="Times New Roman" w:cs="Times New Roman"/>
          <w:sz w:val="28"/>
          <w:szCs w:val="28"/>
          <w:lang w:val="ru-RU"/>
        </w:rPr>
        <w:t>ТК РФ</w:t>
      </w:r>
      <w:r w:rsidRPr="00CB09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92B1A">
        <w:rPr>
          <w:rFonts w:ascii="Times New Roman" w:hAnsi="Times New Roman" w:cs="Times New Roman"/>
          <w:sz w:val="28"/>
          <w:szCs w:val="28"/>
          <w:lang w:val="ru-RU"/>
        </w:rPr>
        <w:t>внесли</w:t>
      </w:r>
      <w:r w:rsidRPr="00CB090B">
        <w:rPr>
          <w:rFonts w:ascii="Times New Roman" w:hAnsi="Times New Roman" w:cs="Times New Roman"/>
          <w:sz w:val="28"/>
          <w:szCs w:val="28"/>
          <w:lang w:val="ru-RU"/>
        </w:rPr>
        <w:t xml:space="preserve"> изменения </w:t>
      </w:r>
      <w:r w:rsidR="00892B1A">
        <w:rPr>
          <w:rFonts w:ascii="Times New Roman" w:hAnsi="Times New Roman" w:cs="Times New Roman"/>
          <w:sz w:val="28"/>
          <w:szCs w:val="28"/>
          <w:lang w:val="ru-RU"/>
        </w:rPr>
        <w:t xml:space="preserve">по </w:t>
      </w:r>
      <w:r w:rsidR="00892B1A" w:rsidRPr="00CB090B">
        <w:rPr>
          <w:rFonts w:ascii="Times New Roman" w:hAnsi="Times New Roman" w:cs="Times New Roman"/>
          <w:sz w:val="28"/>
          <w:szCs w:val="28"/>
          <w:lang w:val="ru-RU"/>
        </w:rPr>
        <w:t>проведению расследования несчастных случаев</w:t>
      </w:r>
      <w:r w:rsidR="00892B1A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Pr="00CB090B">
        <w:rPr>
          <w:rFonts w:ascii="Times New Roman" w:hAnsi="Times New Roman" w:cs="Times New Roman"/>
          <w:sz w:val="28"/>
          <w:szCs w:val="28"/>
          <w:lang w:val="ru-RU"/>
        </w:rPr>
        <w:t xml:space="preserve">Номера статей Х раздела, которые регламентируют расследование несчастных случаев, не изменились. </w:t>
      </w:r>
      <w:r w:rsidR="00E35AA3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</w:t>
      </w:r>
      <w:r w:rsidRPr="00CB090B">
        <w:rPr>
          <w:rFonts w:ascii="Times New Roman" w:hAnsi="Times New Roman" w:cs="Times New Roman"/>
          <w:sz w:val="28"/>
          <w:szCs w:val="28"/>
          <w:lang w:val="ru-RU"/>
        </w:rPr>
        <w:t>Только теперь их выделили в отдельную главу 36.1. Поэтому тратить время на проверку ссылок по этому направлению не нужно.</w:t>
      </w:r>
    </w:p>
    <w:p w14:paraId="3BE09103" w14:textId="272C5288" w:rsidR="00CB090B" w:rsidRPr="00CB090B" w:rsidRDefault="00CB090B" w:rsidP="00CB090B">
      <w:pPr>
        <w:tabs>
          <w:tab w:val="left" w:pos="284"/>
          <w:tab w:val="left" w:pos="426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B090B">
        <w:rPr>
          <w:rFonts w:ascii="Times New Roman" w:hAnsi="Times New Roman" w:cs="Times New Roman"/>
          <w:sz w:val="28"/>
          <w:szCs w:val="28"/>
          <w:lang w:val="ru-RU"/>
        </w:rPr>
        <w:t xml:space="preserve">В новой редакции </w:t>
      </w:r>
      <w:r w:rsidR="002566B0">
        <w:rPr>
          <w:rFonts w:ascii="Times New Roman" w:hAnsi="Times New Roman" w:cs="Times New Roman"/>
          <w:sz w:val="28"/>
          <w:szCs w:val="28"/>
          <w:lang w:val="ru-RU"/>
        </w:rPr>
        <w:t>ТК РФ</w:t>
      </w:r>
      <w:r w:rsidRPr="00CB090B">
        <w:rPr>
          <w:rFonts w:ascii="Times New Roman" w:hAnsi="Times New Roman" w:cs="Times New Roman"/>
          <w:sz w:val="28"/>
          <w:szCs w:val="28"/>
          <w:lang w:val="ru-RU"/>
        </w:rPr>
        <w:t xml:space="preserve"> расширили перечень событий, которые подлежат расследованию. Добавили отравление, а также укусы и другие телесные повреждения от паукообразных (ст. 227 </w:t>
      </w:r>
      <w:r w:rsidR="002566B0">
        <w:rPr>
          <w:rFonts w:ascii="Times New Roman" w:hAnsi="Times New Roman" w:cs="Times New Roman"/>
          <w:sz w:val="28"/>
          <w:szCs w:val="28"/>
          <w:lang w:val="ru-RU"/>
        </w:rPr>
        <w:t>ТК РФ</w:t>
      </w:r>
      <w:r w:rsidRPr="00CB090B">
        <w:rPr>
          <w:rFonts w:ascii="Times New Roman" w:hAnsi="Times New Roman" w:cs="Times New Roman"/>
          <w:sz w:val="28"/>
          <w:szCs w:val="28"/>
          <w:lang w:val="ru-RU"/>
        </w:rPr>
        <w:t>). К материалам расследования теперь будут приобщать информацию, которую получили с видеокамер, видеорегистраторов и других систем наблюдения и контроля с места несчастного случая.</w:t>
      </w:r>
    </w:p>
    <w:p w14:paraId="3127EE9E" w14:textId="6F344D28" w:rsidR="00CB090B" w:rsidRPr="00CB090B" w:rsidRDefault="00CB090B" w:rsidP="00CB090B">
      <w:pPr>
        <w:tabs>
          <w:tab w:val="left" w:pos="284"/>
          <w:tab w:val="left" w:pos="426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673FD">
        <w:rPr>
          <w:rFonts w:ascii="Times New Roman" w:hAnsi="Times New Roman" w:cs="Times New Roman"/>
          <w:sz w:val="28"/>
          <w:szCs w:val="28"/>
          <w:lang w:val="ru-RU"/>
        </w:rPr>
        <w:t>Извещать о групповом, тяжелом или смертельном несчастном случае нужно б</w:t>
      </w:r>
      <w:r w:rsidR="003A613B" w:rsidRPr="00C673FD">
        <w:rPr>
          <w:rFonts w:ascii="Times New Roman" w:hAnsi="Times New Roman" w:cs="Times New Roman"/>
          <w:sz w:val="28"/>
          <w:szCs w:val="28"/>
          <w:lang w:val="ru-RU"/>
        </w:rPr>
        <w:t xml:space="preserve">ольше </w:t>
      </w:r>
      <w:r w:rsidR="00914E9C" w:rsidRPr="00C673FD">
        <w:rPr>
          <w:rFonts w:ascii="Times New Roman" w:hAnsi="Times New Roman" w:cs="Times New Roman"/>
          <w:sz w:val="28"/>
          <w:szCs w:val="28"/>
          <w:lang w:val="ru-RU"/>
        </w:rPr>
        <w:t xml:space="preserve">органов </w:t>
      </w:r>
      <w:r w:rsidR="003A613B" w:rsidRPr="00C673FD">
        <w:rPr>
          <w:rFonts w:ascii="Times New Roman" w:hAnsi="Times New Roman" w:cs="Times New Roman"/>
          <w:sz w:val="28"/>
          <w:szCs w:val="28"/>
          <w:lang w:val="ru-RU"/>
        </w:rPr>
        <w:t>государственн</w:t>
      </w:r>
      <w:r w:rsidR="00914E9C" w:rsidRPr="00C673FD">
        <w:rPr>
          <w:rFonts w:ascii="Times New Roman" w:hAnsi="Times New Roman" w:cs="Times New Roman"/>
          <w:sz w:val="28"/>
          <w:szCs w:val="28"/>
          <w:lang w:val="ru-RU"/>
        </w:rPr>
        <w:t>ой</w:t>
      </w:r>
      <w:r w:rsidR="003A613B" w:rsidRPr="00C673FD">
        <w:rPr>
          <w:rFonts w:ascii="Times New Roman" w:hAnsi="Times New Roman" w:cs="Times New Roman"/>
          <w:sz w:val="28"/>
          <w:szCs w:val="28"/>
          <w:lang w:val="ru-RU"/>
        </w:rPr>
        <w:t xml:space="preserve"> власти</w:t>
      </w:r>
      <w:r w:rsidRPr="00C673FD">
        <w:rPr>
          <w:rFonts w:ascii="Times New Roman" w:hAnsi="Times New Roman" w:cs="Times New Roman"/>
          <w:sz w:val="28"/>
          <w:szCs w:val="28"/>
          <w:lang w:val="ru-RU"/>
        </w:rPr>
        <w:t>. В перечень адресатов внесли</w:t>
      </w:r>
      <w:r w:rsidR="00482A34" w:rsidRPr="00C673FD">
        <w:rPr>
          <w:rFonts w:ascii="Times New Roman" w:hAnsi="Times New Roman" w:cs="Times New Roman"/>
          <w:sz w:val="28"/>
          <w:szCs w:val="28"/>
          <w:lang w:val="ru-RU"/>
        </w:rPr>
        <w:t xml:space="preserve"> требование об обязательном извещении органа исполнительной власти субъекта Российской Федерации, осуществляющего полномочия по реализации государственной политики в области охраны труда на территории субъекта Российской Федерации.</w:t>
      </w:r>
      <w:r w:rsidRPr="00C673F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82A34" w:rsidRPr="00C673FD">
        <w:rPr>
          <w:rFonts w:ascii="Times New Roman" w:hAnsi="Times New Roman" w:cs="Times New Roman"/>
          <w:sz w:val="28"/>
          <w:szCs w:val="28"/>
          <w:lang w:val="ru-RU"/>
        </w:rPr>
        <w:t>Н</w:t>
      </w:r>
      <w:r w:rsidR="00892B1A" w:rsidRPr="00C673FD">
        <w:rPr>
          <w:rFonts w:ascii="Times New Roman" w:hAnsi="Times New Roman" w:cs="Times New Roman"/>
          <w:sz w:val="28"/>
          <w:szCs w:val="28"/>
          <w:lang w:val="ru-RU"/>
        </w:rPr>
        <w:t>а территории Республики Бурятия таким органом является Министерство экономики Р</w:t>
      </w:r>
      <w:r w:rsidR="00482A34" w:rsidRPr="00C673FD">
        <w:rPr>
          <w:rFonts w:ascii="Times New Roman" w:hAnsi="Times New Roman" w:cs="Times New Roman"/>
          <w:sz w:val="28"/>
          <w:szCs w:val="28"/>
          <w:lang w:val="ru-RU"/>
        </w:rPr>
        <w:t>еспублики Бурятия</w:t>
      </w:r>
      <w:r w:rsidRPr="00C673FD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462215" w:rsidRPr="00C673FD">
        <w:rPr>
          <w:rFonts w:ascii="Times New Roman" w:hAnsi="Times New Roman" w:cs="Times New Roman"/>
          <w:sz w:val="28"/>
          <w:szCs w:val="28"/>
          <w:lang w:val="ru-RU"/>
        </w:rPr>
        <w:t xml:space="preserve">А также в орган местного самоуправления по месту происшедшего несчастного случая. В предыдущей редакции ТК РФ была возможность выбрать один из перечисленных органов. А если </w:t>
      </w:r>
      <w:r w:rsidRPr="00C673FD">
        <w:rPr>
          <w:rFonts w:ascii="Times New Roman" w:hAnsi="Times New Roman" w:cs="Times New Roman"/>
          <w:sz w:val="28"/>
          <w:szCs w:val="28"/>
          <w:lang w:val="ru-RU"/>
        </w:rPr>
        <w:t xml:space="preserve">несчастный случай произошел с работником подведомственных госорганизаций </w:t>
      </w:r>
      <w:r w:rsidR="00220CF9" w:rsidRPr="00C673FD"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C673FD">
        <w:rPr>
          <w:rFonts w:ascii="Times New Roman" w:hAnsi="Times New Roman" w:cs="Times New Roman"/>
          <w:sz w:val="28"/>
          <w:szCs w:val="28"/>
          <w:lang w:val="ru-RU"/>
        </w:rPr>
        <w:t xml:space="preserve"> извещение работодатель должен направить также в организацию-учредитель.</w:t>
      </w:r>
    </w:p>
    <w:p w14:paraId="63F9E4A9" w14:textId="6A66E6F9" w:rsidR="00CB090B" w:rsidRPr="00CB090B" w:rsidRDefault="00CB090B" w:rsidP="00CB090B">
      <w:pPr>
        <w:tabs>
          <w:tab w:val="left" w:pos="284"/>
          <w:tab w:val="left" w:pos="426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B090B">
        <w:rPr>
          <w:rFonts w:ascii="Times New Roman" w:hAnsi="Times New Roman" w:cs="Times New Roman"/>
          <w:sz w:val="28"/>
          <w:szCs w:val="28"/>
          <w:lang w:val="ru-RU"/>
        </w:rPr>
        <w:t xml:space="preserve">Если у работодателя нет возможности лично передать акт о несчастном случае на производстве, он вправе в течение трех календарных дней направить его по месту регистрации пострадавшего или его законного представителя. Сделать это нужно по почте заказным письмом с уведомлением о вручении лично адресату и описью вложения (ст. 230 </w:t>
      </w:r>
      <w:r w:rsidR="002566B0">
        <w:rPr>
          <w:rFonts w:ascii="Times New Roman" w:hAnsi="Times New Roman" w:cs="Times New Roman"/>
          <w:sz w:val="28"/>
          <w:szCs w:val="28"/>
          <w:lang w:val="ru-RU"/>
        </w:rPr>
        <w:t>ТК РФ</w:t>
      </w:r>
      <w:r w:rsidRPr="00CB090B">
        <w:rPr>
          <w:rFonts w:ascii="Times New Roman" w:hAnsi="Times New Roman" w:cs="Times New Roman"/>
          <w:sz w:val="28"/>
          <w:szCs w:val="28"/>
          <w:lang w:val="ru-RU"/>
        </w:rPr>
        <w:t>).</w:t>
      </w:r>
    </w:p>
    <w:p w14:paraId="04C60941" w14:textId="176B2E92" w:rsidR="00CB090B" w:rsidRPr="00CB090B" w:rsidRDefault="00CB090B" w:rsidP="00CB090B">
      <w:pPr>
        <w:tabs>
          <w:tab w:val="left" w:pos="284"/>
          <w:tab w:val="left" w:pos="426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B090B">
        <w:rPr>
          <w:rFonts w:ascii="Times New Roman" w:hAnsi="Times New Roman" w:cs="Times New Roman"/>
          <w:sz w:val="28"/>
          <w:szCs w:val="28"/>
          <w:lang w:val="ru-RU"/>
        </w:rPr>
        <w:t xml:space="preserve">Копию акта о расследовании тяжелых и смертельных несчастных случаев с марта нужно направлять не только в Роструд и территориальное объединение профсоюзов. </w:t>
      </w:r>
      <w:r w:rsidR="00892B1A">
        <w:rPr>
          <w:rFonts w:ascii="Times New Roman" w:hAnsi="Times New Roman" w:cs="Times New Roman"/>
          <w:sz w:val="28"/>
          <w:szCs w:val="28"/>
          <w:lang w:val="ru-RU"/>
        </w:rPr>
        <w:t>Министерство экономики РБ проводит а</w:t>
      </w:r>
      <w:r w:rsidRPr="00CB090B">
        <w:rPr>
          <w:rFonts w:ascii="Times New Roman" w:hAnsi="Times New Roman" w:cs="Times New Roman"/>
          <w:sz w:val="28"/>
          <w:szCs w:val="28"/>
          <w:lang w:val="ru-RU"/>
        </w:rPr>
        <w:t>нализ данны</w:t>
      </w:r>
      <w:r w:rsidR="00892B1A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CB090B">
        <w:rPr>
          <w:rFonts w:ascii="Times New Roman" w:hAnsi="Times New Roman" w:cs="Times New Roman"/>
          <w:sz w:val="28"/>
          <w:szCs w:val="28"/>
          <w:lang w:val="ru-RU"/>
        </w:rPr>
        <w:t xml:space="preserve"> о </w:t>
      </w:r>
      <w:r w:rsidR="00892B1A">
        <w:rPr>
          <w:rFonts w:ascii="Times New Roman" w:hAnsi="Times New Roman" w:cs="Times New Roman"/>
          <w:sz w:val="28"/>
          <w:szCs w:val="28"/>
          <w:lang w:val="ru-RU"/>
        </w:rPr>
        <w:t>производственном травматизме</w:t>
      </w:r>
      <w:r w:rsidRPr="00CB090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3C5DBEA2" w14:textId="15C04FED" w:rsidR="00CB090B" w:rsidRDefault="00CB090B" w:rsidP="00CB090B">
      <w:pPr>
        <w:tabs>
          <w:tab w:val="left" w:pos="284"/>
          <w:tab w:val="left" w:pos="426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B090B">
        <w:rPr>
          <w:rFonts w:ascii="Times New Roman" w:hAnsi="Times New Roman" w:cs="Times New Roman"/>
          <w:sz w:val="28"/>
          <w:szCs w:val="28"/>
          <w:lang w:val="ru-RU"/>
        </w:rPr>
        <w:t>Если состав комиссии по расследованию меняли, в материалы расследования включайте соответствующий приказ. О случаях острых заболеваний и отравлений информировать Управление Роспотребнадзора нужно будет не всегда. Сообщать потребуют, только если есть основания предполагать, что причиной заболевания или отравления стали вредные или опасные производственные факторы.</w:t>
      </w:r>
    </w:p>
    <w:p w14:paraId="4E86320A" w14:textId="77777777" w:rsidR="00E118D1" w:rsidRPr="00CB090B" w:rsidRDefault="00E118D1" w:rsidP="00CB090B">
      <w:pPr>
        <w:tabs>
          <w:tab w:val="left" w:pos="284"/>
          <w:tab w:val="left" w:pos="426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3671348" w14:textId="3D442AE8" w:rsidR="00CB090B" w:rsidRPr="00E118D1" w:rsidRDefault="00CB090B" w:rsidP="00CB090B">
      <w:pPr>
        <w:tabs>
          <w:tab w:val="left" w:pos="284"/>
          <w:tab w:val="left" w:pos="426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E118D1">
        <w:rPr>
          <w:rFonts w:ascii="Times New Roman" w:hAnsi="Times New Roman" w:cs="Times New Roman"/>
          <w:b/>
          <w:bCs/>
          <w:sz w:val="28"/>
          <w:szCs w:val="28"/>
        </w:rPr>
        <w:t>VII</w:t>
      </w:r>
      <w:r w:rsidRPr="00E118D1">
        <w:rPr>
          <w:rFonts w:ascii="Times New Roman" w:hAnsi="Times New Roman" w:cs="Times New Roman"/>
          <w:b/>
          <w:bCs/>
          <w:sz w:val="28"/>
          <w:szCs w:val="28"/>
          <w:lang w:val="ru-RU"/>
        </w:rPr>
        <w:t>) Документы по учету микротравм</w:t>
      </w:r>
    </w:p>
    <w:p w14:paraId="071C006A" w14:textId="0D6ED9F5" w:rsidR="00CB090B" w:rsidRPr="00CB090B" w:rsidRDefault="00CB090B" w:rsidP="00CB090B">
      <w:pPr>
        <w:tabs>
          <w:tab w:val="left" w:pos="284"/>
          <w:tab w:val="left" w:pos="426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B090B">
        <w:rPr>
          <w:rFonts w:ascii="Times New Roman" w:hAnsi="Times New Roman" w:cs="Times New Roman"/>
          <w:sz w:val="28"/>
          <w:szCs w:val="28"/>
          <w:lang w:val="ru-RU"/>
        </w:rPr>
        <w:t xml:space="preserve">Работодателя обязали вести учет и рассматривать обстоятельства и причины, которые привели к микротравмам работников и других лиц, которые участвуют в производственной деятельности работодателя (ст. 226 </w:t>
      </w:r>
      <w:r w:rsidR="002566B0">
        <w:rPr>
          <w:rFonts w:ascii="Times New Roman" w:hAnsi="Times New Roman" w:cs="Times New Roman"/>
          <w:sz w:val="28"/>
          <w:szCs w:val="28"/>
          <w:lang w:val="ru-RU"/>
        </w:rPr>
        <w:t>ТК РФ</w:t>
      </w:r>
      <w:r w:rsidRPr="00CB090B">
        <w:rPr>
          <w:rFonts w:ascii="Times New Roman" w:hAnsi="Times New Roman" w:cs="Times New Roman"/>
          <w:sz w:val="28"/>
          <w:szCs w:val="28"/>
          <w:lang w:val="ru-RU"/>
        </w:rPr>
        <w:t xml:space="preserve">). Разъяснения по процедуре Минтруд прописал в Рекомендациях по учету </w:t>
      </w:r>
      <w:r w:rsidRPr="00CB090B">
        <w:rPr>
          <w:rFonts w:ascii="Times New Roman" w:hAnsi="Times New Roman" w:cs="Times New Roman"/>
          <w:sz w:val="28"/>
          <w:szCs w:val="28"/>
          <w:lang w:val="ru-RU"/>
        </w:rPr>
        <w:lastRenderedPageBreak/>
        <w:t>микроповреждений работников, которые утвердил приказом от 15.09.2021</w:t>
      </w:r>
      <w:r w:rsidR="00220CF9">
        <w:rPr>
          <w:rFonts w:ascii="Times New Roman" w:hAnsi="Times New Roman" w:cs="Times New Roman"/>
          <w:sz w:val="28"/>
          <w:szCs w:val="28"/>
          <w:lang w:val="ru-RU"/>
        </w:rPr>
        <w:t xml:space="preserve">            </w:t>
      </w:r>
      <w:r w:rsidRPr="00CB090B">
        <w:rPr>
          <w:rFonts w:ascii="Times New Roman" w:hAnsi="Times New Roman" w:cs="Times New Roman"/>
          <w:sz w:val="28"/>
          <w:szCs w:val="28"/>
          <w:lang w:val="ru-RU"/>
        </w:rPr>
        <w:t xml:space="preserve"> № 632н (далее </w:t>
      </w:r>
      <w:r w:rsidR="000B05FD"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CB090B">
        <w:rPr>
          <w:rFonts w:ascii="Times New Roman" w:hAnsi="Times New Roman" w:cs="Times New Roman"/>
          <w:sz w:val="28"/>
          <w:szCs w:val="28"/>
          <w:lang w:val="ru-RU"/>
        </w:rPr>
        <w:t xml:space="preserve"> Рекомендации по учету микротравм). </w:t>
      </w:r>
    </w:p>
    <w:p w14:paraId="4FC688C9" w14:textId="77777777" w:rsidR="00CB090B" w:rsidRPr="00CB090B" w:rsidRDefault="00CB090B" w:rsidP="00CB090B">
      <w:pPr>
        <w:tabs>
          <w:tab w:val="left" w:pos="284"/>
          <w:tab w:val="left" w:pos="426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B090B">
        <w:rPr>
          <w:rFonts w:ascii="Times New Roman" w:hAnsi="Times New Roman" w:cs="Times New Roman"/>
          <w:sz w:val="28"/>
          <w:szCs w:val="28"/>
          <w:lang w:val="ru-RU"/>
        </w:rPr>
        <w:t>Разработайте локальный акт, в котором подробно опишите порядок расследования и учета микротравм в организации. Это может быть положение об учете и расследовании микротравм, регламент или раздел в положении о СУОТ.</w:t>
      </w:r>
    </w:p>
    <w:p w14:paraId="0E7A55D9" w14:textId="1D1A2A41" w:rsidR="00CB090B" w:rsidRDefault="00CB090B" w:rsidP="00CB090B">
      <w:pPr>
        <w:tabs>
          <w:tab w:val="left" w:pos="284"/>
          <w:tab w:val="left" w:pos="426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B090B">
        <w:rPr>
          <w:rFonts w:ascii="Times New Roman" w:hAnsi="Times New Roman" w:cs="Times New Roman"/>
          <w:sz w:val="28"/>
          <w:szCs w:val="28"/>
          <w:lang w:val="ru-RU"/>
        </w:rPr>
        <w:t>При расследовании Минтруд рекомендует оформлять справку о рассмотрении обстоятельств и причин, которые привели к возникновению микроповреждения. Также заведите журнал учета микротравм работников. Формы этих документов есть в рекомендациях Минтруда (приложения 1, 2 к Рекомендациям по учету микротравм).</w:t>
      </w:r>
    </w:p>
    <w:p w14:paraId="0FD3B4BE" w14:textId="77777777" w:rsidR="00892B1A" w:rsidRDefault="00892B1A" w:rsidP="00CB090B">
      <w:pPr>
        <w:tabs>
          <w:tab w:val="left" w:pos="284"/>
          <w:tab w:val="left" w:pos="426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8D84A5F" w14:textId="77777777" w:rsidR="00E118D1" w:rsidRPr="00CB090B" w:rsidRDefault="00E118D1" w:rsidP="00CB090B">
      <w:pPr>
        <w:tabs>
          <w:tab w:val="left" w:pos="284"/>
          <w:tab w:val="left" w:pos="426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63C1C9C" w14:textId="0422548F" w:rsidR="00CB090B" w:rsidRPr="00E118D1" w:rsidRDefault="00CB090B" w:rsidP="00CB090B">
      <w:pPr>
        <w:tabs>
          <w:tab w:val="left" w:pos="284"/>
          <w:tab w:val="left" w:pos="426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E118D1">
        <w:rPr>
          <w:rFonts w:ascii="Times New Roman" w:hAnsi="Times New Roman" w:cs="Times New Roman"/>
          <w:b/>
          <w:bCs/>
          <w:sz w:val="28"/>
          <w:szCs w:val="28"/>
        </w:rPr>
        <w:t>VIII</w:t>
      </w:r>
      <w:r w:rsidRPr="00E118D1">
        <w:rPr>
          <w:rFonts w:ascii="Times New Roman" w:hAnsi="Times New Roman" w:cs="Times New Roman"/>
          <w:b/>
          <w:bCs/>
          <w:sz w:val="28"/>
          <w:szCs w:val="28"/>
          <w:lang w:val="ru-RU"/>
        </w:rPr>
        <w:t>) Документы по охране труда при работе с подрядчиками</w:t>
      </w:r>
    </w:p>
    <w:p w14:paraId="4B2237AE" w14:textId="0D791284" w:rsidR="00CB090B" w:rsidRPr="00CB090B" w:rsidRDefault="00CB090B" w:rsidP="00CB090B">
      <w:pPr>
        <w:tabs>
          <w:tab w:val="left" w:pos="284"/>
          <w:tab w:val="left" w:pos="426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B090B">
        <w:rPr>
          <w:rFonts w:ascii="Times New Roman" w:hAnsi="Times New Roman" w:cs="Times New Roman"/>
          <w:sz w:val="28"/>
          <w:szCs w:val="28"/>
          <w:lang w:val="ru-RU"/>
        </w:rPr>
        <w:t xml:space="preserve">В Трудовом кодексе закрепили обязанность взаимодействовать с подрядчиками по вопросам охраны труда. Теперь перед началом работ нужно согласовать с подрядчиком мероприятия по предотвращению случаев повреждения здоровья работников (ст. 214 </w:t>
      </w:r>
      <w:r w:rsidR="002566B0">
        <w:rPr>
          <w:rFonts w:ascii="Times New Roman" w:hAnsi="Times New Roman" w:cs="Times New Roman"/>
          <w:sz w:val="28"/>
          <w:szCs w:val="28"/>
          <w:lang w:val="ru-RU"/>
        </w:rPr>
        <w:t>ТК РФ</w:t>
      </w:r>
      <w:r w:rsidRPr="00CB090B">
        <w:rPr>
          <w:rFonts w:ascii="Times New Roman" w:hAnsi="Times New Roman" w:cs="Times New Roman"/>
          <w:sz w:val="28"/>
          <w:szCs w:val="28"/>
          <w:lang w:val="ru-RU"/>
        </w:rPr>
        <w:t>). Примерный перечень таких мероприятий утвердил Минтруд (приказ от 22.09.2021 № 656н).</w:t>
      </w:r>
    </w:p>
    <w:p w14:paraId="7ABEF216" w14:textId="79F25BCE" w:rsidR="00CB090B" w:rsidRDefault="00CB090B" w:rsidP="00CB090B">
      <w:pPr>
        <w:tabs>
          <w:tab w:val="left" w:pos="284"/>
          <w:tab w:val="left" w:pos="426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B090B">
        <w:rPr>
          <w:rFonts w:ascii="Times New Roman" w:hAnsi="Times New Roman" w:cs="Times New Roman"/>
          <w:sz w:val="28"/>
          <w:szCs w:val="28"/>
          <w:lang w:val="ru-RU"/>
        </w:rPr>
        <w:t>Пропишите конкретные мероприятия в тексте договора на оказание или выполнение услуг либо разработайте для этих целей отдельный локальный акт. Порядок контроля со стороны работодателя за выполнением работ подрядчиком укажите в положении о СУОТ.</w:t>
      </w:r>
    </w:p>
    <w:p w14:paraId="61B8E93E" w14:textId="0DD8CFA9" w:rsidR="00E0129C" w:rsidRDefault="00E0129C" w:rsidP="00CB090B">
      <w:pPr>
        <w:tabs>
          <w:tab w:val="left" w:pos="284"/>
          <w:tab w:val="left" w:pos="426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7441DC5" w14:textId="4590A5CE" w:rsidR="00E0129C" w:rsidRPr="00E0129C" w:rsidRDefault="00E0129C" w:rsidP="00E0129C">
      <w:pPr>
        <w:tabs>
          <w:tab w:val="left" w:pos="284"/>
          <w:tab w:val="left" w:pos="426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E0129C">
        <w:rPr>
          <w:rFonts w:ascii="Times New Roman" w:hAnsi="Times New Roman" w:cs="Times New Roman"/>
          <w:b/>
          <w:bCs/>
          <w:sz w:val="28"/>
          <w:szCs w:val="28"/>
        </w:rPr>
        <w:t>IX</w:t>
      </w:r>
      <w:r w:rsidRPr="00E0129C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) 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Б</w:t>
      </w:r>
      <w:r w:rsidRPr="00E0129C">
        <w:rPr>
          <w:rFonts w:ascii="Times New Roman" w:hAnsi="Times New Roman" w:cs="Times New Roman"/>
          <w:b/>
          <w:bCs/>
          <w:sz w:val="28"/>
          <w:szCs w:val="28"/>
          <w:lang w:val="ru-RU"/>
        </w:rPr>
        <w:t>езопасность рабочих мест</w:t>
      </w:r>
    </w:p>
    <w:p w14:paraId="70BCA9CA" w14:textId="1DB175F2" w:rsidR="00F828C7" w:rsidRPr="00C673FD" w:rsidRDefault="00BF4307" w:rsidP="00E0129C">
      <w:pPr>
        <w:tabs>
          <w:tab w:val="left" w:pos="284"/>
          <w:tab w:val="left" w:pos="426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673FD">
        <w:rPr>
          <w:rFonts w:ascii="Times New Roman" w:hAnsi="Times New Roman" w:cs="Times New Roman"/>
          <w:sz w:val="28"/>
          <w:szCs w:val="28"/>
          <w:lang w:val="ru-RU"/>
        </w:rPr>
        <w:t>По</w:t>
      </w:r>
      <w:r w:rsidR="007A41A6" w:rsidRPr="00C673FD">
        <w:rPr>
          <w:rFonts w:ascii="Times New Roman" w:hAnsi="Times New Roman" w:cs="Times New Roman"/>
          <w:sz w:val="28"/>
          <w:szCs w:val="28"/>
          <w:lang w:val="ru-RU"/>
        </w:rPr>
        <w:t xml:space="preserve"> новой редакци</w:t>
      </w:r>
      <w:r w:rsidRPr="00C673FD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F828C7" w:rsidRPr="00C673FD">
        <w:rPr>
          <w:rFonts w:ascii="Times New Roman" w:hAnsi="Times New Roman" w:cs="Times New Roman"/>
          <w:sz w:val="28"/>
          <w:szCs w:val="28"/>
          <w:lang w:val="ru-RU"/>
        </w:rPr>
        <w:t xml:space="preserve"> статьи 209 ТК РФ рабочие места должны соответствовать требованиям безопасности. Такие общие требования к организации безопасного рабочего места установлены Приказом Минтруда России от 29.10.2021 № 774н «Об утверждении общих требований к организации безопасного рабочего места». </w:t>
      </w:r>
    </w:p>
    <w:p w14:paraId="51A33B98" w14:textId="3207D7C5" w:rsidR="00E0129C" w:rsidRPr="00C673FD" w:rsidRDefault="00E0129C" w:rsidP="00E0129C">
      <w:pPr>
        <w:tabs>
          <w:tab w:val="left" w:pos="284"/>
          <w:tab w:val="left" w:pos="426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673FD">
        <w:rPr>
          <w:rFonts w:ascii="Times New Roman" w:hAnsi="Times New Roman" w:cs="Times New Roman"/>
          <w:sz w:val="28"/>
          <w:szCs w:val="28"/>
          <w:lang w:val="ru-RU"/>
        </w:rPr>
        <w:t>Проверьте, как соблюд</w:t>
      </w:r>
      <w:r w:rsidR="00BF4307" w:rsidRPr="00C673FD">
        <w:rPr>
          <w:rFonts w:ascii="Times New Roman" w:hAnsi="Times New Roman" w:cs="Times New Roman"/>
          <w:sz w:val="28"/>
          <w:szCs w:val="28"/>
          <w:lang w:val="ru-RU"/>
        </w:rPr>
        <w:t>аются</w:t>
      </w:r>
      <w:r w:rsidR="00F828C7" w:rsidRPr="00C673FD">
        <w:rPr>
          <w:rFonts w:ascii="Times New Roman" w:hAnsi="Times New Roman" w:cs="Times New Roman"/>
          <w:sz w:val="28"/>
          <w:szCs w:val="28"/>
          <w:lang w:val="ru-RU"/>
        </w:rPr>
        <w:t xml:space="preserve"> требования данного приказа в вашей организации.</w:t>
      </w:r>
      <w:r w:rsidRPr="00C673FD">
        <w:rPr>
          <w:rFonts w:ascii="Times New Roman" w:hAnsi="Times New Roman" w:cs="Times New Roman"/>
          <w:sz w:val="28"/>
          <w:szCs w:val="28"/>
          <w:lang w:val="ru-RU"/>
        </w:rPr>
        <w:t xml:space="preserve"> Зафиксируйте проверку рабочих мест актом. Укажите в нем выявленные нарушения и недостатки, планируемые мероприятия по устранению нарушений, ответственного исполнителя и сроки.</w:t>
      </w:r>
      <w:r w:rsidR="00F828C7" w:rsidRPr="00C673F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7C7C7D93" w14:textId="77777777" w:rsidR="00E0129C" w:rsidRPr="00E0129C" w:rsidRDefault="00E0129C" w:rsidP="00E0129C">
      <w:pPr>
        <w:tabs>
          <w:tab w:val="left" w:pos="284"/>
          <w:tab w:val="left" w:pos="426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673FD">
        <w:rPr>
          <w:rFonts w:ascii="Times New Roman" w:hAnsi="Times New Roman" w:cs="Times New Roman"/>
          <w:sz w:val="28"/>
          <w:szCs w:val="28"/>
          <w:lang w:val="ru-RU"/>
        </w:rPr>
        <w:t>Обратите внимание на семь контрольных точек при проверке рабочего</w:t>
      </w:r>
      <w:r w:rsidRPr="00E0129C">
        <w:rPr>
          <w:rFonts w:ascii="Times New Roman" w:hAnsi="Times New Roman" w:cs="Times New Roman"/>
          <w:sz w:val="28"/>
          <w:szCs w:val="28"/>
          <w:lang w:val="ru-RU"/>
        </w:rPr>
        <w:t xml:space="preserve"> места:</w:t>
      </w:r>
    </w:p>
    <w:p w14:paraId="11B28A49" w14:textId="77777777" w:rsidR="00E0129C" w:rsidRPr="00E0129C" w:rsidRDefault="00E0129C" w:rsidP="00E0129C">
      <w:pPr>
        <w:tabs>
          <w:tab w:val="left" w:pos="284"/>
          <w:tab w:val="left" w:pos="426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0129C">
        <w:rPr>
          <w:rFonts w:ascii="Times New Roman" w:hAnsi="Times New Roman" w:cs="Times New Roman"/>
          <w:sz w:val="28"/>
          <w:szCs w:val="28"/>
          <w:lang w:val="ru-RU"/>
        </w:rPr>
        <w:t>1. Рабочая поза:</w:t>
      </w:r>
    </w:p>
    <w:p w14:paraId="1FF77A37" w14:textId="77777777" w:rsidR="00E0129C" w:rsidRPr="00E0129C" w:rsidRDefault="00E0129C" w:rsidP="00E0129C">
      <w:pPr>
        <w:tabs>
          <w:tab w:val="left" w:pos="284"/>
          <w:tab w:val="left" w:pos="426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0129C">
        <w:rPr>
          <w:rFonts w:ascii="Times New Roman" w:hAnsi="Times New Roman" w:cs="Times New Roman"/>
          <w:sz w:val="28"/>
          <w:szCs w:val="28"/>
          <w:lang w:val="ru-RU"/>
        </w:rPr>
        <w:t>Проверьте рабочую позу работников на каждом рабочем месте. У работника должна быть возможность поменять рабочую позу. Например, работник работает в положении «стоя», при этом ему нужно организовать место для сидения, чтобы сменить позу.</w:t>
      </w:r>
    </w:p>
    <w:p w14:paraId="66222029" w14:textId="77777777" w:rsidR="00E0129C" w:rsidRPr="00E0129C" w:rsidRDefault="00E0129C" w:rsidP="00E0129C">
      <w:pPr>
        <w:tabs>
          <w:tab w:val="left" w:pos="284"/>
          <w:tab w:val="left" w:pos="426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0129C">
        <w:rPr>
          <w:rFonts w:ascii="Times New Roman" w:hAnsi="Times New Roman" w:cs="Times New Roman"/>
          <w:sz w:val="28"/>
          <w:szCs w:val="28"/>
          <w:lang w:val="ru-RU"/>
        </w:rPr>
        <w:t>Работник должен устойчиво стоять и свободно двигаться на рабочем месте или в рабочей зоне.</w:t>
      </w:r>
    </w:p>
    <w:p w14:paraId="06C6919C" w14:textId="0E4453EB" w:rsidR="00E0129C" w:rsidRPr="00E0129C" w:rsidRDefault="00E0129C" w:rsidP="00E0129C">
      <w:pPr>
        <w:tabs>
          <w:tab w:val="left" w:pos="284"/>
          <w:tab w:val="left" w:pos="426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0129C">
        <w:rPr>
          <w:rFonts w:ascii="Times New Roman" w:hAnsi="Times New Roman" w:cs="Times New Roman"/>
          <w:sz w:val="28"/>
          <w:szCs w:val="28"/>
          <w:lang w:val="ru-RU"/>
        </w:rPr>
        <w:t xml:space="preserve">Снизьте до минимума продолжительность работы в позах, которые вызывают утомляемость. Это рабочие позы, которые связаны с наклоном или поворотом туловища, с поднятыми выше уровня плеч руками, с неудобным </w:t>
      </w:r>
      <w:r w:rsidRPr="00E0129C">
        <w:rPr>
          <w:rFonts w:ascii="Times New Roman" w:hAnsi="Times New Roman" w:cs="Times New Roman"/>
          <w:sz w:val="28"/>
          <w:szCs w:val="28"/>
          <w:lang w:val="ru-RU"/>
        </w:rPr>
        <w:lastRenderedPageBreak/>
        <w:t>стесненным размещением ног, с необходимостью держать руки на весу. Также это позы, где пульт управления или рабочие поверхности оборудования находятся вне пределов максимальной досягаемости рук работника</w:t>
      </w:r>
      <w:r w:rsidR="00A70CF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E0129C">
        <w:rPr>
          <w:rFonts w:ascii="Times New Roman" w:hAnsi="Times New Roman" w:cs="Times New Roman"/>
          <w:sz w:val="28"/>
          <w:szCs w:val="28"/>
          <w:lang w:val="ru-RU"/>
        </w:rPr>
        <w:t>либо работник их плохо видит. Вынужденные рабочие позы также приводят к утомляемости – в положениях «лежа», «на коленях», «на корточках».</w:t>
      </w:r>
    </w:p>
    <w:p w14:paraId="6A93B210" w14:textId="77777777" w:rsidR="00E0129C" w:rsidRPr="00E0129C" w:rsidRDefault="00E0129C" w:rsidP="00E0129C">
      <w:pPr>
        <w:tabs>
          <w:tab w:val="left" w:pos="284"/>
          <w:tab w:val="left" w:pos="426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0129C">
        <w:rPr>
          <w:rFonts w:ascii="Times New Roman" w:hAnsi="Times New Roman" w:cs="Times New Roman"/>
          <w:sz w:val="28"/>
          <w:szCs w:val="28"/>
          <w:lang w:val="ru-RU"/>
        </w:rPr>
        <w:t>2. Отображение информации и знаки безопасности:</w:t>
      </w:r>
    </w:p>
    <w:p w14:paraId="3CDA15C4" w14:textId="481A8B4F" w:rsidR="00E0129C" w:rsidRDefault="00E0129C" w:rsidP="00E0129C">
      <w:pPr>
        <w:tabs>
          <w:tab w:val="left" w:pos="284"/>
          <w:tab w:val="left" w:pos="426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0129C">
        <w:rPr>
          <w:rFonts w:ascii="Times New Roman" w:hAnsi="Times New Roman" w:cs="Times New Roman"/>
          <w:sz w:val="28"/>
          <w:szCs w:val="28"/>
          <w:lang w:val="ru-RU"/>
        </w:rPr>
        <w:t>Проверьте, видит ли работник с рабочего места визуальные средства отображения информации и знаки безопасности. Такие средства должны освещаться.</w:t>
      </w:r>
    </w:p>
    <w:p w14:paraId="324321E9" w14:textId="77777777" w:rsidR="00E0129C" w:rsidRPr="00E0129C" w:rsidRDefault="00E0129C" w:rsidP="00E0129C">
      <w:pPr>
        <w:tabs>
          <w:tab w:val="left" w:pos="284"/>
          <w:tab w:val="left" w:pos="426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0129C">
        <w:rPr>
          <w:rFonts w:ascii="Times New Roman" w:hAnsi="Times New Roman" w:cs="Times New Roman"/>
          <w:sz w:val="28"/>
          <w:szCs w:val="28"/>
          <w:lang w:val="ru-RU"/>
        </w:rPr>
        <w:t>3. Машины и оборудование:</w:t>
      </w:r>
    </w:p>
    <w:p w14:paraId="3502E1FB" w14:textId="77777777" w:rsidR="00E0129C" w:rsidRPr="00E0129C" w:rsidRDefault="00E0129C" w:rsidP="00E0129C">
      <w:pPr>
        <w:tabs>
          <w:tab w:val="left" w:pos="284"/>
          <w:tab w:val="left" w:pos="426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0129C">
        <w:rPr>
          <w:rFonts w:ascii="Times New Roman" w:hAnsi="Times New Roman" w:cs="Times New Roman"/>
          <w:sz w:val="28"/>
          <w:szCs w:val="28"/>
          <w:lang w:val="ru-RU"/>
        </w:rPr>
        <w:t>При размещении пультов управления машинами и оборудованием на рабочем месте учитывайте рабочую позу работника, функциональное назначение пульта управления, частоту применения, последовательность использования, функциональную связь со средствами отображения информации.</w:t>
      </w:r>
    </w:p>
    <w:p w14:paraId="19249394" w14:textId="77777777" w:rsidR="00E0129C" w:rsidRPr="00E0129C" w:rsidRDefault="00E0129C" w:rsidP="00E0129C">
      <w:pPr>
        <w:tabs>
          <w:tab w:val="left" w:pos="284"/>
          <w:tab w:val="left" w:pos="426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0129C">
        <w:rPr>
          <w:rFonts w:ascii="Times New Roman" w:hAnsi="Times New Roman" w:cs="Times New Roman"/>
          <w:sz w:val="28"/>
          <w:szCs w:val="28"/>
          <w:lang w:val="ru-RU"/>
        </w:rPr>
        <w:t>Расположите пульты управления машинами и оборудованием так, чтобы они не взаимодействовали с другими предметами произвольно.</w:t>
      </w:r>
    </w:p>
    <w:p w14:paraId="100CFCB3" w14:textId="1F2BD1E4" w:rsidR="00E0129C" w:rsidRPr="00E0129C" w:rsidRDefault="00E0129C" w:rsidP="00E0129C">
      <w:pPr>
        <w:tabs>
          <w:tab w:val="left" w:pos="284"/>
          <w:tab w:val="left" w:pos="426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0129C">
        <w:rPr>
          <w:rFonts w:ascii="Times New Roman" w:hAnsi="Times New Roman" w:cs="Times New Roman"/>
          <w:sz w:val="28"/>
          <w:szCs w:val="28"/>
          <w:lang w:val="ru-RU"/>
        </w:rPr>
        <w:t>Оснастите машины, механизмы, производственное оборудование защитными ограждениями и блокировками. Блокировки должны исключать работу оборудования при снятии защитного ограждения при нахождении человека или частей его тела в зоне работы травмирующих частей и агрегатов.</w:t>
      </w:r>
    </w:p>
    <w:p w14:paraId="09394093" w14:textId="0409FEC5" w:rsidR="00E0129C" w:rsidRPr="00E0129C" w:rsidRDefault="00E0129C" w:rsidP="00E0129C">
      <w:pPr>
        <w:tabs>
          <w:tab w:val="left" w:pos="284"/>
          <w:tab w:val="left" w:pos="426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0129C">
        <w:rPr>
          <w:rFonts w:ascii="Times New Roman" w:hAnsi="Times New Roman" w:cs="Times New Roman"/>
          <w:sz w:val="28"/>
          <w:szCs w:val="28"/>
          <w:lang w:val="ru-RU"/>
        </w:rPr>
        <w:t>4. Проф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ессиональные </w:t>
      </w:r>
      <w:r w:rsidRPr="00E0129C">
        <w:rPr>
          <w:rFonts w:ascii="Times New Roman" w:hAnsi="Times New Roman" w:cs="Times New Roman"/>
          <w:sz w:val="28"/>
          <w:szCs w:val="28"/>
          <w:lang w:val="ru-RU"/>
        </w:rPr>
        <w:t>риски и знаки безопасности:</w:t>
      </w:r>
    </w:p>
    <w:p w14:paraId="626186FA" w14:textId="693E062E" w:rsidR="00E0129C" w:rsidRPr="00E0129C" w:rsidRDefault="00E0129C" w:rsidP="00E0129C">
      <w:pPr>
        <w:tabs>
          <w:tab w:val="left" w:pos="284"/>
          <w:tab w:val="left" w:pos="426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0129C">
        <w:rPr>
          <w:rFonts w:ascii="Times New Roman" w:hAnsi="Times New Roman" w:cs="Times New Roman"/>
          <w:sz w:val="28"/>
          <w:szCs w:val="28"/>
          <w:lang w:val="ru-RU"/>
        </w:rPr>
        <w:t>Обозначьте сигнальной разметкой или знаками безопасности участки и зоны, где установили высокую вероятность травмирования работников. Вероятность определите во время оценки проф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ессиональных </w:t>
      </w:r>
      <w:r w:rsidRPr="00E0129C">
        <w:rPr>
          <w:rFonts w:ascii="Times New Roman" w:hAnsi="Times New Roman" w:cs="Times New Roman"/>
          <w:sz w:val="28"/>
          <w:szCs w:val="28"/>
          <w:lang w:val="ru-RU"/>
        </w:rPr>
        <w:t>рисков.</w:t>
      </w:r>
    </w:p>
    <w:p w14:paraId="2CE46A09" w14:textId="77777777" w:rsidR="00E0129C" w:rsidRPr="00E0129C" w:rsidRDefault="00E0129C" w:rsidP="00E0129C">
      <w:pPr>
        <w:tabs>
          <w:tab w:val="left" w:pos="284"/>
          <w:tab w:val="left" w:pos="426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0129C">
        <w:rPr>
          <w:rFonts w:ascii="Times New Roman" w:hAnsi="Times New Roman" w:cs="Times New Roman"/>
          <w:sz w:val="28"/>
          <w:szCs w:val="28"/>
          <w:lang w:val="ru-RU"/>
        </w:rPr>
        <w:t>Дополнительно информируйте работников об опасностях любыми способами, которые предусмотрены системой управления охраной труда. Это предупредит и уменьшит воздействие на работников вредных и опасных производственных факторов при работе.</w:t>
      </w:r>
    </w:p>
    <w:p w14:paraId="7D62BE85" w14:textId="77777777" w:rsidR="00E0129C" w:rsidRPr="00E0129C" w:rsidRDefault="00E0129C" w:rsidP="00E0129C">
      <w:pPr>
        <w:tabs>
          <w:tab w:val="left" w:pos="284"/>
          <w:tab w:val="left" w:pos="426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0129C">
        <w:rPr>
          <w:rFonts w:ascii="Times New Roman" w:hAnsi="Times New Roman" w:cs="Times New Roman"/>
          <w:sz w:val="28"/>
          <w:szCs w:val="28"/>
          <w:lang w:val="ru-RU"/>
        </w:rPr>
        <w:t>5. Перемещение людей и грузов:</w:t>
      </w:r>
    </w:p>
    <w:p w14:paraId="73A2EAC9" w14:textId="77777777" w:rsidR="00E0129C" w:rsidRPr="00E0129C" w:rsidRDefault="00E0129C" w:rsidP="00E0129C">
      <w:pPr>
        <w:tabs>
          <w:tab w:val="left" w:pos="284"/>
          <w:tab w:val="left" w:pos="426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0129C">
        <w:rPr>
          <w:rFonts w:ascii="Times New Roman" w:hAnsi="Times New Roman" w:cs="Times New Roman"/>
          <w:sz w:val="28"/>
          <w:szCs w:val="28"/>
          <w:lang w:val="ru-RU"/>
        </w:rPr>
        <w:t>Оборудуйте вспомогательным подъемно-транспортным оборудованием рабочее место или зону, где проходят работы по подъему и перемещению людей и грузов.</w:t>
      </w:r>
    </w:p>
    <w:p w14:paraId="069E09B3" w14:textId="77777777" w:rsidR="00E0129C" w:rsidRPr="00E0129C" w:rsidRDefault="00E0129C" w:rsidP="00E0129C">
      <w:pPr>
        <w:tabs>
          <w:tab w:val="left" w:pos="284"/>
          <w:tab w:val="left" w:pos="426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0129C">
        <w:rPr>
          <w:rFonts w:ascii="Times New Roman" w:hAnsi="Times New Roman" w:cs="Times New Roman"/>
          <w:sz w:val="28"/>
          <w:szCs w:val="28"/>
          <w:lang w:val="ru-RU"/>
        </w:rPr>
        <w:t>6. Аварийные ситуации:</w:t>
      </w:r>
    </w:p>
    <w:p w14:paraId="6AD51426" w14:textId="77777777" w:rsidR="00E0129C" w:rsidRPr="00E0129C" w:rsidRDefault="00E0129C" w:rsidP="00E0129C">
      <w:pPr>
        <w:tabs>
          <w:tab w:val="left" w:pos="284"/>
          <w:tab w:val="left" w:pos="426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0129C">
        <w:rPr>
          <w:rFonts w:ascii="Times New Roman" w:hAnsi="Times New Roman" w:cs="Times New Roman"/>
          <w:sz w:val="28"/>
          <w:szCs w:val="28"/>
          <w:lang w:val="ru-RU"/>
        </w:rPr>
        <w:t>Располагайте и компонуйте рабочие места так, чтобы каждый работник мог быстро эвакуироваться в случае аварийной или чрезвычайной ситуации. Пути эвакуации и проходы освободите для движения, обозначьте указателями, проверьте их освещенность.</w:t>
      </w:r>
    </w:p>
    <w:p w14:paraId="4F527627" w14:textId="77777777" w:rsidR="00E0129C" w:rsidRPr="00E0129C" w:rsidRDefault="00E0129C" w:rsidP="00E0129C">
      <w:pPr>
        <w:tabs>
          <w:tab w:val="left" w:pos="284"/>
          <w:tab w:val="left" w:pos="426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0129C">
        <w:rPr>
          <w:rFonts w:ascii="Times New Roman" w:hAnsi="Times New Roman" w:cs="Times New Roman"/>
          <w:sz w:val="28"/>
          <w:szCs w:val="28"/>
          <w:lang w:val="ru-RU"/>
        </w:rPr>
        <w:t>7. Запрет на работу в опасных условиях:</w:t>
      </w:r>
    </w:p>
    <w:p w14:paraId="3C74E669" w14:textId="77777777" w:rsidR="00C673FD" w:rsidRDefault="00E0129C" w:rsidP="00E0129C">
      <w:pPr>
        <w:tabs>
          <w:tab w:val="left" w:pos="284"/>
          <w:tab w:val="left" w:pos="426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0129C">
        <w:rPr>
          <w:rFonts w:ascii="Times New Roman" w:hAnsi="Times New Roman" w:cs="Times New Roman"/>
          <w:sz w:val="28"/>
          <w:szCs w:val="28"/>
          <w:lang w:val="ru-RU"/>
        </w:rPr>
        <w:t xml:space="preserve">Приостановите работу на рабочих местах с 4-м классом условий труда. Запрет не касается работ из перечня, утвержденного Распоряжением Правительства РФ от 04.12.2021 № 3455-р «О перечне работ, на которые не распространяется запрет, установленный статьей 214.1 Трудового кодекса Российской Федерации». </w:t>
      </w:r>
    </w:p>
    <w:p w14:paraId="0F161C8B" w14:textId="77777777" w:rsidR="00C673FD" w:rsidRDefault="00C673FD" w:rsidP="00E0129C">
      <w:pPr>
        <w:tabs>
          <w:tab w:val="left" w:pos="284"/>
          <w:tab w:val="left" w:pos="426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A964918" w14:textId="6BB80EA1" w:rsidR="00E0129C" w:rsidRPr="00E0129C" w:rsidRDefault="00E0129C" w:rsidP="00E0129C">
      <w:pPr>
        <w:tabs>
          <w:tab w:val="left" w:pos="284"/>
          <w:tab w:val="left" w:pos="426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0129C">
        <w:rPr>
          <w:rFonts w:ascii="Times New Roman" w:hAnsi="Times New Roman" w:cs="Times New Roman"/>
          <w:sz w:val="28"/>
          <w:szCs w:val="28"/>
          <w:lang w:val="ru-RU"/>
        </w:rPr>
        <w:lastRenderedPageBreak/>
        <w:t>Согласно перечню, в опасных условиях можно выполнять 28 видов работ, в том числе:</w:t>
      </w:r>
    </w:p>
    <w:p w14:paraId="7F4773F3" w14:textId="3A36EA01" w:rsidR="00E0129C" w:rsidRPr="00E0129C" w:rsidRDefault="00E0129C" w:rsidP="00E0129C">
      <w:pPr>
        <w:tabs>
          <w:tab w:val="left" w:pos="284"/>
          <w:tab w:val="left" w:pos="426"/>
          <w:tab w:val="left" w:pos="993"/>
        </w:tabs>
        <w:spacing w:before="0" w:beforeAutospacing="0" w:after="0" w:afterAutospacing="0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E0129C">
        <w:rPr>
          <w:rFonts w:ascii="Times New Roman" w:hAnsi="Times New Roman" w:cs="Times New Roman"/>
          <w:sz w:val="28"/>
          <w:szCs w:val="28"/>
          <w:lang w:val="ru-RU"/>
        </w:rPr>
        <w:t>-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E0129C">
        <w:rPr>
          <w:rFonts w:ascii="Times New Roman" w:hAnsi="Times New Roman" w:cs="Times New Roman"/>
          <w:sz w:val="28"/>
          <w:szCs w:val="28"/>
          <w:lang w:val="ru-RU"/>
        </w:rPr>
        <w:t>аварийно-спасательные работы в населенных пунктах и организациях;</w:t>
      </w:r>
    </w:p>
    <w:p w14:paraId="4D0E7605" w14:textId="32852F61" w:rsidR="00E0129C" w:rsidRPr="00E0129C" w:rsidRDefault="00E0129C" w:rsidP="00E0129C">
      <w:pPr>
        <w:tabs>
          <w:tab w:val="left" w:pos="284"/>
          <w:tab w:val="left" w:pos="426"/>
          <w:tab w:val="left" w:pos="993"/>
        </w:tabs>
        <w:spacing w:before="0" w:beforeAutospacing="0" w:after="0" w:afterAutospacing="0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E0129C">
        <w:rPr>
          <w:rFonts w:ascii="Times New Roman" w:hAnsi="Times New Roman" w:cs="Times New Roman"/>
          <w:sz w:val="28"/>
          <w:szCs w:val="28"/>
          <w:lang w:val="ru-RU"/>
        </w:rPr>
        <w:t>-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E0129C">
        <w:rPr>
          <w:rFonts w:ascii="Times New Roman" w:hAnsi="Times New Roman" w:cs="Times New Roman"/>
          <w:sz w:val="28"/>
          <w:szCs w:val="28"/>
          <w:lang w:val="ru-RU"/>
        </w:rPr>
        <w:t>работы по предупреждению чрезвычайных ситуаций природного и техногенного характера;</w:t>
      </w:r>
    </w:p>
    <w:p w14:paraId="2C592D4A" w14:textId="0FB28037" w:rsidR="00E0129C" w:rsidRPr="00E0129C" w:rsidRDefault="00E0129C" w:rsidP="00E0129C">
      <w:pPr>
        <w:tabs>
          <w:tab w:val="left" w:pos="284"/>
          <w:tab w:val="left" w:pos="426"/>
          <w:tab w:val="left" w:pos="993"/>
        </w:tabs>
        <w:spacing w:before="0" w:beforeAutospacing="0" w:after="0" w:afterAutospacing="0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E0129C">
        <w:rPr>
          <w:rFonts w:ascii="Times New Roman" w:hAnsi="Times New Roman" w:cs="Times New Roman"/>
          <w:sz w:val="28"/>
          <w:szCs w:val="28"/>
          <w:lang w:val="ru-RU"/>
        </w:rPr>
        <w:t>-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E0129C">
        <w:rPr>
          <w:rFonts w:ascii="Times New Roman" w:hAnsi="Times New Roman" w:cs="Times New Roman"/>
          <w:sz w:val="28"/>
          <w:szCs w:val="28"/>
          <w:lang w:val="ru-RU"/>
        </w:rPr>
        <w:t>неотложные работы при ликвидации чрезвычайных ситуаций;</w:t>
      </w:r>
    </w:p>
    <w:p w14:paraId="39DAE559" w14:textId="4DED6E3C" w:rsidR="00E0129C" w:rsidRPr="00E0129C" w:rsidRDefault="00E0129C" w:rsidP="00E0129C">
      <w:pPr>
        <w:tabs>
          <w:tab w:val="left" w:pos="284"/>
          <w:tab w:val="left" w:pos="426"/>
          <w:tab w:val="left" w:pos="993"/>
        </w:tabs>
        <w:spacing w:before="0" w:beforeAutospacing="0" w:after="0" w:afterAutospacing="0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E0129C">
        <w:rPr>
          <w:rFonts w:ascii="Times New Roman" w:hAnsi="Times New Roman" w:cs="Times New Roman"/>
          <w:sz w:val="28"/>
          <w:szCs w:val="28"/>
          <w:lang w:val="ru-RU"/>
        </w:rPr>
        <w:t>- работы по локализации и ликвидации последствий аварий на опасном производственном объекте;</w:t>
      </w:r>
    </w:p>
    <w:p w14:paraId="389D328E" w14:textId="2090EF90" w:rsidR="00E0129C" w:rsidRPr="00E0129C" w:rsidRDefault="00E0129C" w:rsidP="00E0129C">
      <w:pPr>
        <w:tabs>
          <w:tab w:val="left" w:pos="284"/>
          <w:tab w:val="left" w:pos="426"/>
          <w:tab w:val="left" w:pos="993"/>
        </w:tabs>
        <w:spacing w:before="0" w:beforeAutospacing="0" w:after="0" w:afterAutospacing="0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E0129C">
        <w:rPr>
          <w:rFonts w:ascii="Times New Roman" w:hAnsi="Times New Roman" w:cs="Times New Roman"/>
          <w:sz w:val="28"/>
          <w:szCs w:val="28"/>
          <w:lang w:val="ru-RU"/>
        </w:rPr>
        <w:t>-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E0129C">
        <w:rPr>
          <w:rFonts w:ascii="Times New Roman" w:hAnsi="Times New Roman" w:cs="Times New Roman"/>
          <w:sz w:val="28"/>
          <w:szCs w:val="28"/>
          <w:lang w:val="ru-RU"/>
        </w:rPr>
        <w:t>работы по профилактике и тушению пожаров.</w:t>
      </w:r>
    </w:p>
    <w:p w14:paraId="5601AECE" w14:textId="77777777" w:rsidR="00E0129C" w:rsidRPr="00E0129C" w:rsidRDefault="00E0129C" w:rsidP="00E0129C">
      <w:pPr>
        <w:tabs>
          <w:tab w:val="left" w:pos="284"/>
          <w:tab w:val="left" w:pos="426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0129C">
        <w:rPr>
          <w:rFonts w:ascii="Times New Roman" w:hAnsi="Times New Roman" w:cs="Times New Roman"/>
          <w:sz w:val="28"/>
          <w:szCs w:val="28"/>
          <w:lang w:val="ru-RU"/>
        </w:rPr>
        <w:t>На время приостановки работы за работниками сохраните место работы и средний заработок. Работника с его согласия можно перевести на другую работу с оплатой труда по выполняемой работе, но не ниже среднего заработка по прежней работе (ст. 216.1 новой редакции ТК РФ).</w:t>
      </w:r>
    </w:p>
    <w:p w14:paraId="199BF1AD" w14:textId="77777777" w:rsidR="00E0129C" w:rsidRPr="00E0129C" w:rsidRDefault="00E0129C" w:rsidP="00E0129C">
      <w:pPr>
        <w:tabs>
          <w:tab w:val="left" w:pos="284"/>
          <w:tab w:val="left" w:pos="426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6A899D3" w14:textId="0B7FF46C" w:rsidR="00E0129C" w:rsidRDefault="00E0129C" w:rsidP="00E0129C">
      <w:pPr>
        <w:tabs>
          <w:tab w:val="left" w:pos="284"/>
          <w:tab w:val="left" w:pos="426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0129C">
        <w:rPr>
          <w:rFonts w:ascii="Times New Roman" w:hAnsi="Times New Roman" w:cs="Times New Roman"/>
          <w:sz w:val="28"/>
          <w:szCs w:val="28"/>
          <w:lang w:val="ru-RU"/>
        </w:rPr>
        <w:t>Чтобы возобновить работу предприятия, утвердите план по устранению причин опасного класса и проведите внеплановую специальную оценку условий труда или оценку уровня профессионального риска.</w:t>
      </w:r>
    </w:p>
    <w:p w14:paraId="46D08151" w14:textId="47FDCF1A" w:rsidR="00E0129C" w:rsidRDefault="00E0129C" w:rsidP="00E0129C">
      <w:pPr>
        <w:tabs>
          <w:tab w:val="left" w:pos="284"/>
          <w:tab w:val="left" w:pos="426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7F39DC5" w14:textId="5EEDFDDE" w:rsidR="00E0129C" w:rsidRDefault="00E0129C" w:rsidP="00C673FD">
      <w:pPr>
        <w:tabs>
          <w:tab w:val="left" w:pos="284"/>
          <w:tab w:val="left" w:pos="426"/>
        </w:tabs>
        <w:spacing w:before="0" w:beforeAutospacing="0" w:after="0" w:afterAutospacing="0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E0129C">
        <w:rPr>
          <w:rFonts w:ascii="Times New Roman" w:hAnsi="Times New Roman" w:cs="Times New Roman"/>
          <w:sz w:val="28"/>
          <w:szCs w:val="28"/>
          <w:lang w:val="ru-RU"/>
        </w:rPr>
        <w:t>Источники информации:</w:t>
      </w:r>
    </w:p>
    <w:p w14:paraId="01BC8EC0" w14:textId="77777777" w:rsidR="00C673FD" w:rsidRPr="00E0129C" w:rsidRDefault="00C673FD" w:rsidP="00C673FD">
      <w:pPr>
        <w:tabs>
          <w:tab w:val="left" w:pos="284"/>
          <w:tab w:val="left" w:pos="426"/>
        </w:tabs>
        <w:spacing w:before="0" w:beforeAutospacing="0" w:after="0" w:afterAutospacing="0"/>
        <w:ind w:firstLine="709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3CDDBAC3" w14:textId="47A7A1BF" w:rsidR="00E0129C" w:rsidRPr="00E0129C" w:rsidRDefault="00E0129C" w:rsidP="00E0129C">
      <w:pPr>
        <w:tabs>
          <w:tab w:val="left" w:pos="284"/>
          <w:tab w:val="left" w:pos="426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Pr="00E0129C">
        <w:rPr>
          <w:rFonts w:ascii="Times New Roman" w:hAnsi="Times New Roman" w:cs="Times New Roman"/>
          <w:sz w:val="28"/>
          <w:szCs w:val="28"/>
          <w:lang w:val="ru-RU"/>
        </w:rPr>
        <w:t>Федеральный закон от 02.07.2021 № 311-ФЗ «О внесении изменений в Трудовой кодекс Российской Федерации»</w:t>
      </w:r>
      <w:r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2152AA13" w14:textId="45646788" w:rsidR="00E0129C" w:rsidRPr="00E0129C" w:rsidRDefault="00E0129C" w:rsidP="00E0129C">
      <w:pPr>
        <w:tabs>
          <w:tab w:val="left" w:pos="284"/>
          <w:tab w:val="left" w:pos="426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Pr="00E0129C">
        <w:rPr>
          <w:rFonts w:ascii="Times New Roman" w:hAnsi="Times New Roman" w:cs="Times New Roman"/>
          <w:sz w:val="28"/>
          <w:szCs w:val="28"/>
          <w:lang w:val="ru-RU"/>
        </w:rPr>
        <w:t>Трудовой кодекс Российской Федерации от 30.12.2001 № 197-ФЗ</w:t>
      </w:r>
      <w:r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4AEC179E" w14:textId="2B34F909" w:rsidR="00E0129C" w:rsidRPr="00E0129C" w:rsidRDefault="00E0129C" w:rsidP="00E0129C">
      <w:pPr>
        <w:tabs>
          <w:tab w:val="left" w:pos="284"/>
          <w:tab w:val="left" w:pos="426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 </w:t>
      </w:r>
      <w:r w:rsidRPr="00E0129C">
        <w:rPr>
          <w:rFonts w:ascii="Times New Roman" w:hAnsi="Times New Roman" w:cs="Times New Roman"/>
          <w:sz w:val="28"/>
          <w:szCs w:val="28"/>
          <w:lang w:val="ru-RU"/>
        </w:rPr>
        <w:t>Приказ Минтруда России от 29.10.2021 № 776н «Об утверждении Примерного положения о системе управления охраной труда»</w:t>
      </w:r>
      <w:r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599E19E3" w14:textId="5DD73812" w:rsidR="00CE1BED" w:rsidRDefault="00E0129C" w:rsidP="00CE1BED">
      <w:pPr>
        <w:tabs>
          <w:tab w:val="left" w:pos="284"/>
          <w:tab w:val="left" w:pos="426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 </w:t>
      </w:r>
      <w:r w:rsidRPr="00E0129C">
        <w:rPr>
          <w:rFonts w:ascii="Times New Roman" w:hAnsi="Times New Roman" w:cs="Times New Roman"/>
          <w:sz w:val="28"/>
          <w:szCs w:val="28"/>
          <w:lang w:val="ru-RU"/>
        </w:rPr>
        <w:t>Приказ Минтруда России от 29.10.2021 № 772н «Об утверждении основных требований к порядку разработки и содержанию правил и инструкций по охране труда, разрабатываемых работодателем»</w:t>
      </w:r>
      <w:r>
        <w:rPr>
          <w:rFonts w:ascii="Times New Roman" w:hAnsi="Times New Roman" w:cs="Times New Roman"/>
          <w:sz w:val="28"/>
          <w:szCs w:val="28"/>
          <w:lang w:val="ru-RU"/>
        </w:rPr>
        <w:t>;</w:t>
      </w:r>
      <w:r w:rsidRPr="00E0129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7DD552A9" w14:textId="7BD106E4" w:rsidR="006B42DD" w:rsidRDefault="006B42DD" w:rsidP="006B42DD">
      <w:pPr>
        <w:tabs>
          <w:tab w:val="left" w:pos="284"/>
          <w:tab w:val="left" w:pos="426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 П</w:t>
      </w:r>
      <w:r w:rsidRPr="00E0129C">
        <w:rPr>
          <w:rFonts w:ascii="Times New Roman" w:hAnsi="Times New Roman" w:cs="Times New Roman"/>
          <w:sz w:val="28"/>
          <w:szCs w:val="28"/>
          <w:lang w:val="ru-RU"/>
        </w:rPr>
        <w:t>риказ Минтруда от 29.10.2021 № 773н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r w:rsidRPr="005A01FD">
        <w:rPr>
          <w:rFonts w:ascii="Times New Roman" w:hAnsi="Times New Roman" w:cs="Times New Roman"/>
          <w:sz w:val="28"/>
          <w:szCs w:val="28"/>
          <w:lang w:val="ru-RU"/>
        </w:rPr>
        <w:t>Об утверждении форм (способов) информирования работников об их трудовых правах, включая право на безопасные условия и охрану труда, и примерного перечня информационных материалов в целях информирования работников об их трудовых правах, включая право на безопасные условия и охрану труда</w:t>
      </w:r>
      <w:r>
        <w:rPr>
          <w:rFonts w:ascii="Times New Roman" w:hAnsi="Times New Roman" w:cs="Times New Roman"/>
          <w:sz w:val="28"/>
          <w:szCs w:val="28"/>
          <w:lang w:val="ru-RU"/>
        </w:rPr>
        <w:t>»;</w:t>
      </w:r>
    </w:p>
    <w:p w14:paraId="38914580" w14:textId="77777777" w:rsidR="006B42DD" w:rsidRPr="00E0129C" w:rsidRDefault="006B42DD" w:rsidP="006B42DD">
      <w:pPr>
        <w:tabs>
          <w:tab w:val="left" w:pos="284"/>
          <w:tab w:val="left" w:pos="426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 </w:t>
      </w:r>
      <w:r w:rsidRPr="00E0129C">
        <w:rPr>
          <w:rFonts w:ascii="Times New Roman" w:hAnsi="Times New Roman" w:cs="Times New Roman"/>
          <w:sz w:val="28"/>
          <w:szCs w:val="28"/>
          <w:lang w:val="ru-RU"/>
        </w:rPr>
        <w:t>Приказ Минтруда России от 22.09.2021 № 650н «Об утверждении примерного положения о комитете (комиссии) по охране труда»</w:t>
      </w:r>
      <w:r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6B522833" w14:textId="38240961" w:rsidR="00CE1BED" w:rsidRDefault="00CE1BED" w:rsidP="00CE1BED">
      <w:pPr>
        <w:tabs>
          <w:tab w:val="left" w:pos="284"/>
          <w:tab w:val="left" w:pos="426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Pr="00CE1BED">
        <w:rPr>
          <w:rFonts w:ascii="Times New Roman" w:hAnsi="Times New Roman" w:cs="Times New Roman"/>
          <w:sz w:val="28"/>
          <w:szCs w:val="28"/>
          <w:lang w:val="ru-RU"/>
        </w:rPr>
        <w:t xml:space="preserve">Приказ Минтруда России от 15.09.2021 </w:t>
      </w:r>
      <w:r>
        <w:rPr>
          <w:rFonts w:ascii="Times New Roman" w:hAnsi="Times New Roman" w:cs="Times New Roman"/>
          <w:sz w:val="28"/>
          <w:szCs w:val="28"/>
          <w:lang w:val="ru-RU"/>
        </w:rPr>
        <w:t>№</w:t>
      </w:r>
      <w:r w:rsidRPr="00CE1BED">
        <w:rPr>
          <w:rFonts w:ascii="Times New Roman" w:hAnsi="Times New Roman" w:cs="Times New Roman"/>
          <w:sz w:val="28"/>
          <w:szCs w:val="28"/>
          <w:lang w:val="ru-RU"/>
        </w:rPr>
        <w:t xml:space="preserve"> 632н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r w:rsidRPr="00CE1BED">
        <w:rPr>
          <w:rFonts w:ascii="Times New Roman" w:hAnsi="Times New Roman" w:cs="Times New Roman"/>
          <w:sz w:val="28"/>
          <w:szCs w:val="28"/>
          <w:lang w:val="ru-RU"/>
        </w:rPr>
        <w:t>Об утверждении рекомендаций по учету микроповреждений (микротравм) работников</w:t>
      </w:r>
      <w:r>
        <w:rPr>
          <w:rFonts w:ascii="Times New Roman" w:hAnsi="Times New Roman" w:cs="Times New Roman"/>
          <w:sz w:val="28"/>
          <w:szCs w:val="28"/>
          <w:lang w:val="ru-RU"/>
        </w:rPr>
        <w:t>»;</w:t>
      </w:r>
    </w:p>
    <w:p w14:paraId="538A8C0C" w14:textId="77777777" w:rsidR="006B42DD" w:rsidRPr="00E0129C" w:rsidRDefault="006B42DD" w:rsidP="006B42DD">
      <w:pPr>
        <w:tabs>
          <w:tab w:val="left" w:pos="284"/>
          <w:tab w:val="left" w:pos="426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Pr="00437F21">
        <w:rPr>
          <w:rFonts w:ascii="Times New Roman" w:hAnsi="Times New Roman" w:cs="Times New Roman"/>
          <w:sz w:val="28"/>
          <w:szCs w:val="28"/>
          <w:lang w:val="ru-RU"/>
        </w:rPr>
        <w:t xml:space="preserve">Приказ Минтруда России от 22.09.2021 </w:t>
      </w:r>
      <w:r>
        <w:rPr>
          <w:rFonts w:ascii="Times New Roman" w:hAnsi="Times New Roman" w:cs="Times New Roman"/>
          <w:sz w:val="28"/>
          <w:szCs w:val="28"/>
          <w:lang w:val="ru-RU"/>
        </w:rPr>
        <w:t>№</w:t>
      </w:r>
      <w:r w:rsidRPr="00437F21">
        <w:rPr>
          <w:rFonts w:ascii="Times New Roman" w:hAnsi="Times New Roman" w:cs="Times New Roman"/>
          <w:sz w:val="28"/>
          <w:szCs w:val="28"/>
          <w:lang w:val="ru-RU"/>
        </w:rPr>
        <w:t xml:space="preserve"> 656н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r w:rsidRPr="00437F21">
        <w:rPr>
          <w:rFonts w:ascii="Times New Roman" w:hAnsi="Times New Roman" w:cs="Times New Roman"/>
          <w:sz w:val="28"/>
          <w:szCs w:val="28"/>
          <w:lang w:val="ru-RU"/>
        </w:rPr>
        <w:t>Об утверждении примерного перечня мероприятий по предотвращению случаев повреждения здоровья работников (при производстве работ (оказании услуг) на территории, находящейся под контролем другого работодателя (иного лица)</w:t>
      </w:r>
      <w:r>
        <w:rPr>
          <w:rFonts w:ascii="Times New Roman" w:hAnsi="Times New Roman" w:cs="Times New Roman"/>
          <w:sz w:val="28"/>
          <w:szCs w:val="28"/>
          <w:lang w:val="ru-RU"/>
        </w:rPr>
        <w:t>»;</w:t>
      </w:r>
    </w:p>
    <w:p w14:paraId="49288E78" w14:textId="348A18A8" w:rsidR="00E0129C" w:rsidRDefault="00E0129C" w:rsidP="00E0129C">
      <w:pPr>
        <w:tabs>
          <w:tab w:val="left" w:pos="284"/>
          <w:tab w:val="left" w:pos="426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437F21">
        <w:rPr>
          <w:rFonts w:ascii="Times New Roman" w:hAnsi="Times New Roman" w:cs="Times New Roman"/>
          <w:sz w:val="28"/>
          <w:szCs w:val="28"/>
          <w:lang w:val="ru-RU"/>
        </w:rPr>
        <w:t> </w:t>
      </w:r>
      <w:r w:rsidRPr="00E0129C">
        <w:rPr>
          <w:rFonts w:ascii="Times New Roman" w:hAnsi="Times New Roman" w:cs="Times New Roman"/>
          <w:sz w:val="28"/>
          <w:szCs w:val="28"/>
          <w:lang w:val="ru-RU"/>
        </w:rPr>
        <w:t>Приказ Минтруда России от 29.10.2021 № 774н «Об утверждении общих требований к организации безопасного рабочего места»</w:t>
      </w:r>
      <w:r w:rsidR="00437F21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6EFEE7A4" w14:textId="2C07253E" w:rsidR="00E0129C" w:rsidRPr="00CB090B" w:rsidRDefault="00E0129C" w:rsidP="00E0129C">
      <w:pPr>
        <w:tabs>
          <w:tab w:val="left" w:pos="284"/>
          <w:tab w:val="left" w:pos="426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 </w:t>
      </w:r>
      <w:r w:rsidRPr="00E0129C">
        <w:rPr>
          <w:rFonts w:ascii="Times New Roman" w:hAnsi="Times New Roman" w:cs="Times New Roman"/>
          <w:sz w:val="28"/>
          <w:szCs w:val="28"/>
          <w:lang w:val="ru-RU"/>
        </w:rPr>
        <w:t xml:space="preserve">Распоряжение Правительства РФ от 04.12.2021 № 3455-р «Об утверждении перечня работ, на которые не распространяется запрет, установленный статьей 214.1 Трудового кодекса Российской Федерации». </w:t>
      </w:r>
    </w:p>
    <w:sectPr w:rsidR="00E0129C" w:rsidRPr="00CB090B" w:rsidSect="003F5574">
      <w:pgSz w:w="11907" w:h="16839"/>
      <w:pgMar w:top="851" w:right="850" w:bottom="993" w:left="1440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8BD992" w14:textId="77777777" w:rsidR="00A81D9E" w:rsidRDefault="00A81D9E" w:rsidP="00E216E6">
      <w:pPr>
        <w:spacing w:before="0" w:after="0"/>
      </w:pPr>
      <w:r>
        <w:separator/>
      </w:r>
    </w:p>
  </w:endnote>
  <w:endnote w:type="continuationSeparator" w:id="0">
    <w:p w14:paraId="3BBACD48" w14:textId="77777777" w:rsidR="00A81D9E" w:rsidRDefault="00A81D9E" w:rsidP="00E216E6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extBookC">
    <w:altName w:val="Arial"/>
    <w:panose1 w:val="00000000000000000000"/>
    <w:charset w:val="CC"/>
    <w:family w:val="modern"/>
    <w:notTrueType/>
    <w:pitch w:val="variable"/>
    <w:sig w:usb0="00000201" w:usb1="00000000" w:usb2="00000000" w:usb3="00000000" w:csb0="00000004" w:csb1="00000000"/>
  </w:font>
  <w:font w:name="CenturySchlbkCyr"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7436B4" w14:textId="77777777" w:rsidR="00A81D9E" w:rsidRDefault="00A81D9E" w:rsidP="00E216E6">
      <w:pPr>
        <w:spacing w:before="0" w:after="0"/>
      </w:pPr>
      <w:r>
        <w:separator/>
      </w:r>
    </w:p>
  </w:footnote>
  <w:footnote w:type="continuationSeparator" w:id="0">
    <w:p w14:paraId="4531A5C2" w14:textId="77777777" w:rsidR="00A81D9E" w:rsidRDefault="00A81D9E" w:rsidP="00E216E6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9E353A"/>
    <w:multiLevelType w:val="multilevel"/>
    <w:tmpl w:val="40881F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CF0EC4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97010B"/>
    <w:multiLevelType w:val="hybridMultilevel"/>
    <w:tmpl w:val="67AEEA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DA1995"/>
    <w:multiLevelType w:val="multilevel"/>
    <w:tmpl w:val="1982D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7D4475F"/>
    <w:multiLevelType w:val="multilevel"/>
    <w:tmpl w:val="9C482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731E28"/>
    <w:multiLevelType w:val="multilevel"/>
    <w:tmpl w:val="2E6E8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1015350"/>
    <w:multiLevelType w:val="multilevel"/>
    <w:tmpl w:val="C3AC3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3557E6F"/>
    <w:multiLevelType w:val="multilevel"/>
    <w:tmpl w:val="6F7A2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687171B"/>
    <w:multiLevelType w:val="hybridMultilevel"/>
    <w:tmpl w:val="9184E78A"/>
    <w:lvl w:ilvl="0" w:tplc="33C20C56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BE04F39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1081CDB"/>
    <w:multiLevelType w:val="hybridMultilevel"/>
    <w:tmpl w:val="83B2A1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1922ED"/>
    <w:multiLevelType w:val="hybridMultilevel"/>
    <w:tmpl w:val="32E62A76"/>
    <w:lvl w:ilvl="0" w:tplc="B25023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B786DF6"/>
    <w:multiLevelType w:val="multilevel"/>
    <w:tmpl w:val="AB7E6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FEB27F6"/>
    <w:multiLevelType w:val="multilevel"/>
    <w:tmpl w:val="67DA7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53F0F08"/>
    <w:multiLevelType w:val="hybridMultilevel"/>
    <w:tmpl w:val="D6C4C152"/>
    <w:lvl w:ilvl="0" w:tplc="4012730A">
      <w:start w:val="1"/>
      <w:numFmt w:val="decimal"/>
      <w:lvlText w:val="%1)"/>
      <w:lvlJc w:val="left"/>
      <w:pPr>
        <w:ind w:left="24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5" w15:restartNumberingAfterBreak="0">
    <w:nsid w:val="575D4F59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8410B77"/>
    <w:multiLevelType w:val="multilevel"/>
    <w:tmpl w:val="21063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8E33BE5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3405537"/>
    <w:multiLevelType w:val="multilevel"/>
    <w:tmpl w:val="D37CD7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5DE4F1A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A767FD0"/>
    <w:multiLevelType w:val="multilevel"/>
    <w:tmpl w:val="36F49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C332C72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33059CE"/>
    <w:multiLevelType w:val="multilevel"/>
    <w:tmpl w:val="F4E47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1"/>
  </w:num>
  <w:num w:numId="3">
    <w:abstractNumId w:val="17"/>
  </w:num>
  <w:num w:numId="4">
    <w:abstractNumId w:val="9"/>
  </w:num>
  <w:num w:numId="5">
    <w:abstractNumId w:val="21"/>
  </w:num>
  <w:num w:numId="6">
    <w:abstractNumId w:val="19"/>
  </w:num>
  <w:num w:numId="7">
    <w:abstractNumId w:val="2"/>
  </w:num>
  <w:num w:numId="8">
    <w:abstractNumId w:val="10"/>
  </w:num>
  <w:num w:numId="9">
    <w:abstractNumId w:val="8"/>
  </w:num>
  <w:num w:numId="10">
    <w:abstractNumId w:val="0"/>
  </w:num>
  <w:num w:numId="11">
    <w:abstractNumId w:val="22"/>
  </w:num>
  <w:num w:numId="12">
    <w:abstractNumId w:val="7"/>
  </w:num>
  <w:num w:numId="13">
    <w:abstractNumId w:val="12"/>
  </w:num>
  <w:num w:numId="14">
    <w:abstractNumId w:val="5"/>
  </w:num>
  <w:num w:numId="15">
    <w:abstractNumId w:val="6"/>
  </w:num>
  <w:num w:numId="16">
    <w:abstractNumId w:val="16"/>
  </w:num>
  <w:num w:numId="17">
    <w:abstractNumId w:val="20"/>
  </w:num>
  <w:num w:numId="18">
    <w:abstractNumId w:val="4"/>
  </w:num>
  <w:num w:numId="19">
    <w:abstractNumId w:val="3"/>
  </w:num>
  <w:num w:numId="20">
    <w:abstractNumId w:val="18"/>
  </w:num>
  <w:num w:numId="21">
    <w:abstractNumId w:val="13"/>
  </w:num>
  <w:num w:numId="22">
    <w:abstractNumId w:val="14"/>
  </w:num>
  <w:num w:numId="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5CE"/>
    <w:rsid w:val="00045D7D"/>
    <w:rsid w:val="00067BCD"/>
    <w:rsid w:val="000910B5"/>
    <w:rsid w:val="000A4057"/>
    <w:rsid w:val="000B05FD"/>
    <w:rsid w:val="00110BF8"/>
    <w:rsid w:val="001707C7"/>
    <w:rsid w:val="00176254"/>
    <w:rsid w:val="00186AB6"/>
    <w:rsid w:val="00190A1F"/>
    <w:rsid w:val="001F1B3E"/>
    <w:rsid w:val="00206413"/>
    <w:rsid w:val="00220CF9"/>
    <w:rsid w:val="0022679F"/>
    <w:rsid w:val="002370D3"/>
    <w:rsid w:val="002566B0"/>
    <w:rsid w:val="00270035"/>
    <w:rsid w:val="00281293"/>
    <w:rsid w:val="002923A7"/>
    <w:rsid w:val="002A685A"/>
    <w:rsid w:val="002D33B1"/>
    <w:rsid w:val="002D3591"/>
    <w:rsid w:val="002D507E"/>
    <w:rsid w:val="002D67D6"/>
    <w:rsid w:val="002D7D0D"/>
    <w:rsid w:val="002F6CD3"/>
    <w:rsid w:val="00320028"/>
    <w:rsid w:val="00327902"/>
    <w:rsid w:val="00350ED9"/>
    <w:rsid w:val="003514A0"/>
    <w:rsid w:val="00397FF7"/>
    <w:rsid w:val="003A613B"/>
    <w:rsid w:val="003C4A02"/>
    <w:rsid w:val="003E0D1F"/>
    <w:rsid w:val="003F5574"/>
    <w:rsid w:val="003F7D04"/>
    <w:rsid w:val="004040DB"/>
    <w:rsid w:val="00424D5E"/>
    <w:rsid w:val="00437F21"/>
    <w:rsid w:val="00462215"/>
    <w:rsid w:val="00471FD2"/>
    <w:rsid w:val="004726C8"/>
    <w:rsid w:val="00482550"/>
    <w:rsid w:val="00482A34"/>
    <w:rsid w:val="004F7E17"/>
    <w:rsid w:val="0051101B"/>
    <w:rsid w:val="0057739E"/>
    <w:rsid w:val="005773A0"/>
    <w:rsid w:val="005A01FD"/>
    <w:rsid w:val="005A05CE"/>
    <w:rsid w:val="005B32D0"/>
    <w:rsid w:val="005C199D"/>
    <w:rsid w:val="006249C0"/>
    <w:rsid w:val="00653AF6"/>
    <w:rsid w:val="006A4985"/>
    <w:rsid w:val="006A728C"/>
    <w:rsid w:val="006B2912"/>
    <w:rsid w:val="006B42DD"/>
    <w:rsid w:val="006F3794"/>
    <w:rsid w:val="0072127B"/>
    <w:rsid w:val="007408E3"/>
    <w:rsid w:val="00764336"/>
    <w:rsid w:val="00765EBF"/>
    <w:rsid w:val="007957F8"/>
    <w:rsid w:val="007A1449"/>
    <w:rsid w:val="007A41A6"/>
    <w:rsid w:val="007F079A"/>
    <w:rsid w:val="0080748F"/>
    <w:rsid w:val="00824007"/>
    <w:rsid w:val="00892B1A"/>
    <w:rsid w:val="008D2583"/>
    <w:rsid w:val="008F2276"/>
    <w:rsid w:val="008F4884"/>
    <w:rsid w:val="00914E9C"/>
    <w:rsid w:val="00966474"/>
    <w:rsid w:val="009739D3"/>
    <w:rsid w:val="00A05884"/>
    <w:rsid w:val="00A12FA9"/>
    <w:rsid w:val="00A16A6F"/>
    <w:rsid w:val="00A20B3B"/>
    <w:rsid w:val="00A64C88"/>
    <w:rsid w:val="00A70CFD"/>
    <w:rsid w:val="00A81D9E"/>
    <w:rsid w:val="00A96E85"/>
    <w:rsid w:val="00AA531A"/>
    <w:rsid w:val="00AC2DD9"/>
    <w:rsid w:val="00AC7B77"/>
    <w:rsid w:val="00B73A5A"/>
    <w:rsid w:val="00BA24DE"/>
    <w:rsid w:val="00BC11F0"/>
    <w:rsid w:val="00BC1758"/>
    <w:rsid w:val="00BF4307"/>
    <w:rsid w:val="00C47063"/>
    <w:rsid w:val="00C673FD"/>
    <w:rsid w:val="00C82BF6"/>
    <w:rsid w:val="00CB090B"/>
    <w:rsid w:val="00CB2E2F"/>
    <w:rsid w:val="00CC1B93"/>
    <w:rsid w:val="00CE1BED"/>
    <w:rsid w:val="00CE5C6F"/>
    <w:rsid w:val="00CF6465"/>
    <w:rsid w:val="00D06D1E"/>
    <w:rsid w:val="00D32F97"/>
    <w:rsid w:val="00D94CA1"/>
    <w:rsid w:val="00DC1485"/>
    <w:rsid w:val="00DC1855"/>
    <w:rsid w:val="00E0129C"/>
    <w:rsid w:val="00E118D1"/>
    <w:rsid w:val="00E216E6"/>
    <w:rsid w:val="00E35AA3"/>
    <w:rsid w:val="00E41157"/>
    <w:rsid w:val="00E438A1"/>
    <w:rsid w:val="00E45215"/>
    <w:rsid w:val="00EA5F3F"/>
    <w:rsid w:val="00F01E19"/>
    <w:rsid w:val="00F32A38"/>
    <w:rsid w:val="00F56A80"/>
    <w:rsid w:val="00F74C36"/>
    <w:rsid w:val="00F828C7"/>
    <w:rsid w:val="00F92C57"/>
    <w:rsid w:val="00FD125B"/>
    <w:rsid w:val="00FE5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DA709F"/>
  <w15:docId w15:val="{495B8A7B-7D88-4B0D-A763-C6BBB6A0B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B090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B090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F56A80"/>
    <w:pPr>
      <w:ind w:left="720"/>
      <w:contextualSpacing/>
    </w:pPr>
  </w:style>
  <w:style w:type="paragraph" w:customStyle="1" w:styleId="17PRIL-txt">
    <w:name w:val="17PRIL-txt"/>
    <w:basedOn w:val="a"/>
    <w:uiPriority w:val="99"/>
    <w:rsid w:val="00DC1485"/>
    <w:pPr>
      <w:tabs>
        <w:tab w:val="center" w:pos="4791"/>
      </w:tabs>
      <w:autoSpaceDE w:val="0"/>
      <w:autoSpaceDN w:val="0"/>
      <w:adjustRightInd w:val="0"/>
      <w:spacing w:before="0" w:beforeAutospacing="0" w:after="0" w:afterAutospacing="0" w:line="380" w:lineRule="atLeast"/>
      <w:ind w:left="567" w:right="567" w:firstLine="283"/>
      <w:jc w:val="both"/>
      <w:textAlignment w:val="center"/>
    </w:pPr>
    <w:rPr>
      <w:rFonts w:ascii="TextBookC" w:eastAsia="Times New Roman" w:hAnsi="TextBookC" w:cs="TextBookC"/>
      <w:color w:val="000000"/>
      <w:sz w:val="20"/>
      <w:szCs w:val="20"/>
      <w:lang w:val="ru-RU"/>
    </w:rPr>
  </w:style>
  <w:style w:type="paragraph" w:customStyle="1" w:styleId="17PRIL-header-1">
    <w:name w:val="17PRIL-header-1"/>
    <w:basedOn w:val="a"/>
    <w:uiPriority w:val="99"/>
    <w:rsid w:val="00DC1485"/>
    <w:pPr>
      <w:suppressAutoHyphens/>
      <w:autoSpaceDE w:val="0"/>
      <w:autoSpaceDN w:val="0"/>
      <w:adjustRightInd w:val="0"/>
      <w:spacing w:before="510" w:beforeAutospacing="0" w:after="454" w:afterAutospacing="0" w:line="280" w:lineRule="atLeast"/>
      <w:ind w:left="567" w:right="567"/>
      <w:jc w:val="center"/>
      <w:textAlignment w:val="center"/>
    </w:pPr>
    <w:rPr>
      <w:rFonts w:ascii="TextBookC" w:eastAsia="Times New Roman" w:hAnsi="TextBookC" w:cs="TextBookC"/>
      <w:color w:val="000000"/>
      <w:spacing w:val="-3"/>
      <w:sz w:val="26"/>
      <w:szCs w:val="26"/>
      <w:lang w:val="ru-RU"/>
    </w:rPr>
  </w:style>
  <w:style w:type="paragraph" w:customStyle="1" w:styleId="17PRIL-raspr">
    <w:name w:val="17PRIL-raspr"/>
    <w:basedOn w:val="17PRIL-txt"/>
    <w:uiPriority w:val="99"/>
    <w:rsid w:val="00DC1485"/>
    <w:pPr>
      <w:spacing w:line="288" w:lineRule="auto"/>
      <w:ind w:firstLine="0"/>
    </w:pPr>
    <w:rPr>
      <w:position w:val="-16"/>
      <w:sz w:val="12"/>
      <w:szCs w:val="12"/>
    </w:rPr>
  </w:style>
  <w:style w:type="character" w:customStyle="1" w:styleId="propis">
    <w:name w:val="propis"/>
    <w:uiPriority w:val="99"/>
    <w:rsid w:val="00DC1485"/>
    <w:rPr>
      <w:rFonts w:ascii="CenturySchlbkCyr" w:hAnsi="CenturySchlbkCyr"/>
      <w:i/>
      <w:sz w:val="24"/>
      <w:u w:val="none"/>
    </w:rPr>
  </w:style>
  <w:style w:type="paragraph" w:styleId="a4">
    <w:name w:val="Balloon Text"/>
    <w:basedOn w:val="a"/>
    <w:link w:val="a5"/>
    <w:uiPriority w:val="99"/>
    <w:semiHidden/>
    <w:unhideWhenUsed/>
    <w:rsid w:val="0057739E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7739E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CB2E2F"/>
    <w:pPr>
      <w:spacing w:before="0" w:beforeAutospacing="0" w:after="223" w:afterAutospacing="0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7">
    <w:name w:val="header"/>
    <w:basedOn w:val="a"/>
    <w:link w:val="a8"/>
    <w:uiPriority w:val="99"/>
    <w:semiHidden/>
    <w:unhideWhenUsed/>
    <w:rsid w:val="00E216E6"/>
    <w:pPr>
      <w:tabs>
        <w:tab w:val="center" w:pos="4677"/>
        <w:tab w:val="right" w:pos="9355"/>
      </w:tabs>
      <w:spacing w:before="0" w:after="0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E216E6"/>
  </w:style>
  <w:style w:type="paragraph" w:styleId="a9">
    <w:name w:val="footer"/>
    <w:basedOn w:val="a"/>
    <w:link w:val="aa"/>
    <w:uiPriority w:val="99"/>
    <w:unhideWhenUsed/>
    <w:rsid w:val="00E216E6"/>
    <w:pPr>
      <w:tabs>
        <w:tab w:val="center" w:pos="4677"/>
        <w:tab w:val="right" w:pos="9355"/>
      </w:tabs>
      <w:spacing w:before="0" w:after="0"/>
    </w:pPr>
  </w:style>
  <w:style w:type="character" w:customStyle="1" w:styleId="aa">
    <w:name w:val="Нижний колонтитул Знак"/>
    <w:basedOn w:val="a0"/>
    <w:link w:val="a9"/>
    <w:uiPriority w:val="99"/>
    <w:rsid w:val="00E216E6"/>
  </w:style>
  <w:style w:type="character" w:styleId="ab">
    <w:name w:val="Strong"/>
    <w:basedOn w:val="a0"/>
    <w:uiPriority w:val="22"/>
    <w:qFormat/>
    <w:rsid w:val="00A20B3B"/>
    <w:rPr>
      <w:b/>
      <w:bCs/>
    </w:rPr>
  </w:style>
  <w:style w:type="character" w:customStyle="1" w:styleId="fontstyle13">
    <w:name w:val="fontstyle13"/>
    <w:basedOn w:val="a0"/>
    <w:rsid w:val="00FE5060"/>
  </w:style>
  <w:style w:type="character" w:customStyle="1" w:styleId="20">
    <w:name w:val="Заголовок 2 Знак"/>
    <w:basedOn w:val="a0"/>
    <w:link w:val="2"/>
    <w:uiPriority w:val="9"/>
    <w:semiHidden/>
    <w:rsid w:val="00CB090B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CB090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A70CFD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A70CFD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A70CFD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A70CFD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A70CF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9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2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2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74485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7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2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8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817ABA-51A5-43AB-96F4-65CF3FF515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2703</Words>
  <Characters>15409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Фомина Елена Леонидовна</dc:creator>
  <dc:description>Подготовлено экспертами Актион-МЦФЭР</dc:description>
  <cp:lastModifiedBy>Мазанова Анастасия Геннадьевна</cp:lastModifiedBy>
  <cp:revision>3</cp:revision>
  <cp:lastPrinted>2022-01-28T08:13:00Z</cp:lastPrinted>
  <dcterms:created xsi:type="dcterms:W3CDTF">2022-03-17T03:13:00Z</dcterms:created>
  <dcterms:modified xsi:type="dcterms:W3CDTF">2022-03-17T03:18:00Z</dcterms:modified>
</cp:coreProperties>
</file>